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274" w:rsidRPr="00E23413" w:rsidRDefault="00E23413" w:rsidP="00FA6751">
      <w:pPr>
        <w:pStyle w:val="IEEETitle"/>
        <w:rPr>
          <w:b/>
          <w:sz w:val="40"/>
          <w:szCs w:val="40"/>
          <w:lang w:val="en-ID"/>
        </w:rPr>
      </w:pPr>
      <w:r w:rsidRPr="00E23413">
        <w:rPr>
          <w:b/>
          <w:sz w:val="40"/>
          <w:szCs w:val="40"/>
        </w:rPr>
        <w:t>MODEL BANGKITAN DAN SEBARAN PERGERAKAN KOTA TOMOHON PROVINSI SULAWESI UTARA</w:t>
      </w:r>
    </w:p>
    <w:p w:rsidR="00D41274" w:rsidRPr="002B09BC" w:rsidRDefault="00E23413" w:rsidP="00D41274">
      <w:pPr>
        <w:pStyle w:val="IEEEAuthorName"/>
        <w:rPr>
          <w:lang w:val="en-US"/>
        </w:rPr>
      </w:pPr>
      <w:r w:rsidRPr="00490921">
        <w:t>Toar U.Y Pangkey</w:t>
      </w:r>
      <w:r w:rsidRPr="002B09BC">
        <w:rPr>
          <w:vertAlign w:val="superscript"/>
          <w:lang w:val="en-US"/>
        </w:rPr>
        <w:t xml:space="preserve"> </w:t>
      </w:r>
      <w:r w:rsidR="00D41274" w:rsidRPr="002B09BC">
        <w:rPr>
          <w:vertAlign w:val="superscript"/>
          <w:lang w:val="en-US"/>
        </w:rPr>
        <w:t>1</w:t>
      </w:r>
      <w:r w:rsidR="00D41274" w:rsidRPr="002B09BC">
        <w:rPr>
          <w:lang w:val="en-US"/>
        </w:rPr>
        <w:t xml:space="preserve">, </w:t>
      </w:r>
      <w:r w:rsidR="00D41274" w:rsidRPr="002B09BC">
        <w:rPr>
          <w:vertAlign w:val="superscript"/>
          <w:lang w:val="en-US"/>
        </w:rPr>
        <w:t>2</w:t>
      </w:r>
      <w:r w:rsidR="00D41274" w:rsidRPr="002B09BC">
        <w:rPr>
          <w:lang w:val="en-US"/>
        </w:rPr>
        <w:t xml:space="preserve">, </w:t>
      </w:r>
      <w:r w:rsidR="00D41274" w:rsidRPr="002B09BC">
        <w:rPr>
          <w:vertAlign w:val="superscript"/>
          <w:lang w:val="en-US"/>
        </w:rPr>
        <w:t>3</w:t>
      </w:r>
    </w:p>
    <w:p w:rsidR="00D41274" w:rsidRDefault="00D41274">
      <w:pPr>
        <w:sectPr w:rsidR="00D41274" w:rsidSect="005C4BA9">
          <w:headerReference w:type="even" r:id="rId7"/>
          <w:headerReference w:type="default" r:id="rId8"/>
          <w:footerReference w:type="even" r:id="rId9"/>
          <w:footerReference w:type="default" r:id="rId10"/>
          <w:pgSz w:w="11906" w:h="16838"/>
          <w:pgMar w:top="1077" w:right="811" w:bottom="1843" w:left="811" w:header="432" w:footer="432" w:gutter="0"/>
          <w:cols w:space="708"/>
          <w:docGrid w:linePitch="360"/>
        </w:sectPr>
      </w:pPr>
    </w:p>
    <w:p w:rsidR="00F20DCD" w:rsidRPr="00F20DCD" w:rsidRDefault="00F20DCD" w:rsidP="00F20DCD">
      <w:pPr>
        <w:rPr>
          <w:lang w:val="id-ID" w:eastAsia="en-US"/>
        </w:rPr>
      </w:pPr>
    </w:p>
    <w:p w:rsidR="00D41274" w:rsidRPr="00140FB9" w:rsidRDefault="00F20DCD" w:rsidP="00F20DCD">
      <w:pPr>
        <w:pStyle w:val="Abstract"/>
        <w:rPr>
          <w:lang w:val="sv-SE"/>
        </w:rPr>
      </w:pPr>
      <w:r w:rsidRPr="00FD15E7">
        <w:rPr>
          <w:i/>
          <w:iCs/>
          <w:lang w:val="id-ID"/>
        </w:rPr>
        <w:t>I</w:t>
      </w:r>
      <w:r w:rsidR="00140FB9" w:rsidRPr="00FD15E7">
        <w:rPr>
          <w:rStyle w:val="IEEEAbstractHeadingChar"/>
          <w:b/>
        </w:rPr>
        <w:t>ntisari</w:t>
      </w:r>
      <w:r w:rsidR="00D41274" w:rsidRPr="002162BB">
        <w:t xml:space="preserve">— </w:t>
      </w:r>
      <w:r w:rsidR="00E23413" w:rsidRPr="00E23413">
        <w:rPr>
          <w:szCs w:val="24"/>
        </w:rPr>
        <w:t xml:space="preserve">Dalam menganalisi perkembangan kebutuhan transportasi, diperlukan perencanaan transportasi yang matang untuk kebutuhan transportasi penumpang dan barang baik waktu sekarang dan waktu yang akan datang. Penelitian ini untuk menganalisis pergerakan masyarakat pengguna transportasi berbasis rumah tangga do Kota Tomohon, seberapa besar pengaruh faktor-faktor  yang menyebabkan terjadinya bangkitan, membentuk model bangkitan pergerakan, mendapatkan  pola pergerakan di Kota Tomohon. Metode yang digunakan yakni metode survey. Data yang digunakan berupa data sekunder, primer dan penyebaran kuisioner dengan pengambilan sampel secara acak dari populasi di Kota Tomohon. Metode analisi data yang digunakan </w:t>
      </w:r>
      <w:proofErr w:type="gramStart"/>
      <w:r w:rsidR="00E23413" w:rsidRPr="00E23413">
        <w:rPr>
          <w:szCs w:val="24"/>
        </w:rPr>
        <w:t>yaitu :</w:t>
      </w:r>
      <w:proofErr w:type="gramEnd"/>
      <w:r w:rsidR="00E23413" w:rsidRPr="00E23413">
        <w:rPr>
          <w:szCs w:val="24"/>
        </w:rPr>
        <w:t xml:space="preserve"> Analisa Regresi Linear Berganda dengan menggunakan bantuan komputer dan perangkat lunak yaitu </w:t>
      </w:r>
      <w:r w:rsidR="00E23413" w:rsidRPr="00E23413">
        <w:rPr>
          <w:i/>
          <w:szCs w:val="24"/>
        </w:rPr>
        <w:t xml:space="preserve">program SPSS ver. 18 </w:t>
      </w:r>
      <w:r w:rsidR="00E23413" w:rsidRPr="00E23413">
        <w:rPr>
          <w:szCs w:val="24"/>
        </w:rPr>
        <w:t xml:space="preserve">dan menggunakan Model Sintesis Gravity Dua Batasan. Persamaan regresi yang dihasilkan </w:t>
      </w:r>
      <w:proofErr w:type="gramStart"/>
      <w:r w:rsidR="00E23413" w:rsidRPr="00E23413">
        <w:rPr>
          <w:szCs w:val="24"/>
        </w:rPr>
        <w:t>yaitu :</w:t>
      </w:r>
      <w:proofErr w:type="gramEnd"/>
      <w:r w:rsidR="00E23413" w:rsidRPr="00E23413">
        <w:rPr>
          <w:szCs w:val="24"/>
        </w:rPr>
        <w:t xml:space="preserve"> Y = 0,218 + 0,663.X</w:t>
      </w:r>
      <w:r w:rsidR="00E23413" w:rsidRPr="00E23413">
        <w:rPr>
          <w:szCs w:val="24"/>
          <w:vertAlign w:val="subscript"/>
        </w:rPr>
        <w:t>1</w:t>
      </w:r>
      <w:r w:rsidR="00E23413" w:rsidRPr="00E23413">
        <w:rPr>
          <w:szCs w:val="24"/>
        </w:rPr>
        <w:t xml:space="preserve"> + 0.0,091.X</w:t>
      </w:r>
      <w:r w:rsidR="00E23413" w:rsidRPr="00E23413">
        <w:rPr>
          <w:szCs w:val="24"/>
          <w:vertAlign w:val="subscript"/>
        </w:rPr>
        <w:t>2</w:t>
      </w:r>
      <w:r w:rsidR="00E23413" w:rsidRPr="00E23413">
        <w:rPr>
          <w:szCs w:val="24"/>
        </w:rPr>
        <w:t xml:space="preserve"> + 0,387.X</w:t>
      </w:r>
      <w:r w:rsidR="00E23413" w:rsidRPr="00E23413">
        <w:rPr>
          <w:szCs w:val="24"/>
          <w:vertAlign w:val="subscript"/>
        </w:rPr>
        <w:t>5</w:t>
      </w:r>
      <w:r w:rsidR="00E23413" w:rsidRPr="00E23413">
        <w:rPr>
          <w:szCs w:val="24"/>
        </w:rPr>
        <w:t xml:space="preserve"> + 0,130.X</w:t>
      </w:r>
      <w:r w:rsidR="00E23413" w:rsidRPr="00E23413">
        <w:rPr>
          <w:szCs w:val="24"/>
          <w:vertAlign w:val="subscript"/>
        </w:rPr>
        <w:t xml:space="preserve">6 </w:t>
      </w:r>
      <w:r w:rsidR="00E23413" w:rsidRPr="00E23413">
        <w:rPr>
          <w:szCs w:val="24"/>
        </w:rPr>
        <w:t>+ 0,136.X</w:t>
      </w:r>
      <w:r w:rsidR="00E23413" w:rsidRPr="00E23413">
        <w:rPr>
          <w:szCs w:val="24"/>
          <w:vertAlign w:val="subscript"/>
        </w:rPr>
        <w:t>7</w:t>
      </w:r>
      <w:r w:rsidR="00E23413" w:rsidRPr="00E23413">
        <w:rPr>
          <w:szCs w:val="24"/>
        </w:rPr>
        <w:t xml:space="preserve"> dengan koefisien determinasi (R</w:t>
      </w:r>
      <w:r w:rsidR="00E23413" w:rsidRPr="00E23413">
        <w:rPr>
          <w:szCs w:val="24"/>
          <w:vertAlign w:val="superscript"/>
        </w:rPr>
        <w:t>2</w:t>
      </w:r>
      <w:r w:rsidR="00E23413" w:rsidRPr="00E23413">
        <w:rPr>
          <w:szCs w:val="24"/>
        </w:rPr>
        <w:t>) sebesar 0,367. Berdasarkan hasil analisa data model dengan dua batasan, menunjukkan bahwa pola distribusi perjalanan terbesar masyarakat di Kota Tomohon adalah pergerakan menuju ke zona 3 (Kecamatan Tomohon Tengah) yaitu sebesar 50,03 % ini dikarenakan tomohon tengah merupakan pusat kegiatan Kota Tomohon dan Bangkitan terbesar berada pada zona 1 (Kecamatan Tomohon Barat) yaitiu sebesar 21,59 %</w:t>
      </w:r>
      <w:r w:rsidR="00140FB9" w:rsidRPr="00E23413">
        <w:rPr>
          <w:rStyle w:val="longtext"/>
          <w:shd w:val="clear" w:color="auto" w:fill="FFFFFF"/>
          <w:lang w:val="sv-SE"/>
        </w:rPr>
        <w:t>.</w:t>
      </w:r>
    </w:p>
    <w:p w:rsidR="009D3C51" w:rsidRPr="00140FB9" w:rsidRDefault="009D3C51" w:rsidP="009D3C51">
      <w:pPr>
        <w:rPr>
          <w:lang w:val="sv-SE" w:eastAsia="en-GB"/>
        </w:rPr>
      </w:pPr>
    </w:p>
    <w:p w:rsidR="009D3C51" w:rsidRPr="0044773F" w:rsidRDefault="009D3C51" w:rsidP="009D3C51">
      <w:pPr>
        <w:pStyle w:val="IEEEAbtract"/>
        <w:rPr>
          <w:lang w:val="fi-FI"/>
        </w:rPr>
      </w:pPr>
      <w:r w:rsidRPr="00FD15E7">
        <w:rPr>
          <w:rStyle w:val="IEEEAbstractHeadingChar"/>
          <w:b/>
          <w:lang w:val="fi-FI"/>
        </w:rPr>
        <w:t>K</w:t>
      </w:r>
      <w:r w:rsidR="0056697B" w:rsidRPr="00FD15E7">
        <w:rPr>
          <w:rStyle w:val="IEEEAbstractHeadingChar"/>
          <w:b/>
          <w:lang w:val="id-ID"/>
        </w:rPr>
        <w:t>ata Kunci</w:t>
      </w:r>
      <w:r w:rsidRPr="0044773F">
        <w:rPr>
          <w:lang w:val="fi-FI"/>
        </w:rPr>
        <w:t xml:space="preserve">— </w:t>
      </w:r>
      <w:r w:rsidR="00E23413" w:rsidRPr="00E23413">
        <w:t>Model Bangkitan, Sebaran Pergerakan, perjalanan</w:t>
      </w:r>
      <w:r w:rsidR="0044773F" w:rsidRPr="0044773F">
        <w:rPr>
          <w:rStyle w:val="shorttext"/>
          <w:shd w:val="clear" w:color="auto" w:fill="FFFFFF"/>
          <w:lang w:val="fi-FI"/>
        </w:rPr>
        <w:t>.</w:t>
      </w:r>
    </w:p>
    <w:p w:rsidR="00AD335D" w:rsidRPr="00360D09" w:rsidRDefault="005F02B9" w:rsidP="00081EBE">
      <w:pPr>
        <w:pStyle w:val="IEEEHeading1"/>
        <w:rPr>
          <w:szCs w:val="20"/>
        </w:rPr>
      </w:pPr>
      <w:r w:rsidRPr="00360D09">
        <w:rPr>
          <w:szCs w:val="20"/>
        </w:rPr>
        <w:t>Pendahuluan</w:t>
      </w:r>
    </w:p>
    <w:p w:rsidR="00E23413" w:rsidRPr="00490921" w:rsidRDefault="00E23413" w:rsidP="00E23413">
      <w:pPr>
        <w:pStyle w:val="ListParagraph"/>
        <w:ind w:left="284" w:firstLine="709"/>
        <w:jc w:val="both"/>
        <w:rPr>
          <w:sz w:val="20"/>
          <w:lang w:val="en-US"/>
        </w:rPr>
      </w:pPr>
      <w:r w:rsidRPr="00490921">
        <w:rPr>
          <w:sz w:val="20"/>
        </w:rPr>
        <w:t>Kota Tomohon adalah sebuah Kotamadyan di Provinsi Sulawesi Utara, Indonesia dengan pusat pemerintahan berlokasi di Kolongana.Kotamadya ini dibentuk berdasarkan Undang-Undang Nomor 10 Tahun 2003, yang merupakan pemekeran dari Kabupaten Minahasa.</w:t>
      </w:r>
      <w:r w:rsidRPr="00490921">
        <w:rPr>
          <w:sz w:val="20"/>
          <w:lang w:val="en-US"/>
        </w:rPr>
        <w:t xml:space="preserve"> </w:t>
      </w:r>
    </w:p>
    <w:p w:rsidR="00E23413" w:rsidRPr="00490921" w:rsidRDefault="00E23413" w:rsidP="00E23413">
      <w:pPr>
        <w:pStyle w:val="ListParagraph"/>
        <w:ind w:left="284" w:firstLine="709"/>
        <w:jc w:val="both"/>
        <w:rPr>
          <w:sz w:val="20"/>
          <w:lang w:val="en-US"/>
        </w:rPr>
      </w:pPr>
      <w:r w:rsidRPr="00490921">
        <w:rPr>
          <w:sz w:val="20"/>
        </w:rPr>
        <w:t>Wilayah baru ini tentu sebelumnya merupakan bagian dari ruang wilayah lama sebelum dimekarkan (Kabupaten Minahasa), sehingga terdapat infrastruktur yang telah dibangun tetapi secara sistem perencanaannya semula mengikuti sistem ruang wilayah lama sebelum dimekarkan.</w:t>
      </w:r>
    </w:p>
    <w:p w:rsidR="00E23413" w:rsidRDefault="00B55B08" w:rsidP="00E23413">
      <w:pPr>
        <w:pStyle w:val="ListParagraph"/>
        <w:ind w:left="284" w:firstLine="709"/>
        <w:jc w:val="both"/>
        <w:rPr>
          <w:sz w:val="20"/>
        </w:rPr>
      </w:pPr>
      <w:r>
        <w:rPr>
          <w:noProof/>
          <w:sz w:val="20"/>
          <w:szCs w:val="20"/>
          <w:lang w:val="en-US" w:eastAsia="en-US"/>
        </w:rPr>
        <mc:AlternateContent>
          <mc:Choice Requires="wps">
            <w:drawing>
              <wp:anchor distT="0" distB="0" distL="114300" distR="114300" simplePos="0" relativeHeight="251657728" behindDoc="0" locked="0" layoutInCell="1" allowOverlap="1">
                <wp:simplePos x="0" y="0"/>
                <wp:positionH relativeFrom="column">
                  <wp:posOffset>71120</wp:posOffset>
                </wp:positionH>
                <wp:positionV relativeFrom="paragraph">
                  <wp:posOffset>766445</wp:posOffset>
                </wp:positionV>
                <wp:extent cx="3257550" cy="452120"/>
                <wp:effectExtent l="0" t="0" r="0" b="50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45212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BA3A58" w:rsidRPr="003D138F" w:rsidRDefault="00BA3A58" w:rsidP="0074085C">
                            <w:pPr>
                              <w:pStyle w:val="IEEEAuthorAffiliation"/>
                              <w:widowControl w:val="0"/>
                              <w:pBdr>
                                <w:top w:val="single" w:sz="4" w:space="1" w:color="auto"/>
                              </w:pBdr>
                              <w:spacing w:after="0"/>
                              <w:ind w:firstLine="216"/>
                              <w:jc w:val="both"/>
                              <w:rPr>
                                <w:i w:val="0"/>
                                <w:sz w:val="18"/>
                                <w:szCs w:val="18"/>
                                <w:vertAlign w:val="superscript"/>
                                <w:lang w:val="id-ID"/>
                              </w:rPr>
                            </w:pPr>
                          </w:p>
                          <w:p w:rsidR="00BA3A58" w:rsidRPr="003D138F" w:rsidRDefault="00BA3A58" w:rsidP="00E23413">
                            <w:pPr>
                              <w:pStyle w:val="IEEEAuthorAffiliation"/>
                              <w:widowControl w:val="0"/>
                              <w:pBdr>
                                <w:top w:val="single" w:sz="4" w:space="1" w:color="auto"/>
                              </w:pBdr>
                              <w:spacing w:after="0"/>
                              <w:ind w:firstLine="216"/>
                              <w:jc w:val="both"/>
                              <w:rPr>
                                <w:sz w:val="18"/>
                                <w:szCs w:val="18"/>
                              </w:rPr>
                            </w:pPr>
                            <w:r w:rsidRPr="003D138F">
                              <w:rPr>
                                <w:i w:val="0"/>
                                <w:sz w:val="18"/>
                                <w:szCs w:val="18"/>
                                <w:vertAlign w:val="superscript"/>
                                <w:lang w:val="sv-SE"/>
                              </w:rPr>
                              <w:t>1</w:t>
                            </w:r>
                            <w:r>
                              <w:rPr>
                                <w:sz w:val="18"/>
                                <w:szCs w:val="18"/>
                                <w:lang w:val="sv-SE"/>
                              </w:rPr>
                              <w:t>S</w:t>
                            </w:r>
                            <w:r w:rsidR="00E23413">
                              <w:rPr>
                                <w:sz w:val="18"/>
                                <w:szCs w:val="18"/>
                                <w:lang w:val="id-ID"/>
                              </w:rPr>
                              <w:t>taf Pengajar</w:t>
                            </w:r>
                            <w:r>
                              <w:rPr>
                                <w:sz w:val="18"/>
                                <w:szCs w:val="18"/>
                                <w:lang w:val="sv-SE"/>
                              </w:rPr>
                              <w:t xml:space="preserve">, </w:t>
                            </w:r>
                            <w:r w:rsidR="00E23413">
                              <w:rPr>
                                <w:sz w:val="18"/>
                                <w:szCs w:val="18"/>
                                <w:lang w:val="id-ID"/>
                              </w:rPr>
                              <w:t>Fakultas Teknik Universitas Negeri Manado</w:t>
                            </w:r>
                          </w:p>
                          <w:p w:rsidR="00BA3A58" w:rsidRPr="006977E6" w:rsidRDefault="00BA3A58" w:rsidP="0074085C">
                            <w:pPr>
                              <w:pBdr>
                                <w:top w:val="single" w:sz="4" w:space="1" w:color="auto"/>
                              </w:pBd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6pt;margin-top:60.35pt;width:256.5pt;height:3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" stroked="f">
                <v:textbox>
                  <w:txbxContent>
                    <w:p w:rsidR="00BA3A58" w:rsidRPr="003D138F" w:rsidRDefault="00BA3A58" w:rsidP="0074085C">
                      <w:pPr>
                        <w:pStyle w:val="IEEEAuthorAffiliation"/>
                        <w:widowControl w:val="0"/>
                        <w:pBdr>
                          <w:top w:val="single" w:sz="4" w:space="1" w:color="auto"/>
                        </w:pBdr>
                        <w:spacing w:after="0"/>
                        <w:ind w:firstLine="216"/>
                        <w:jc w:val="both"/>
                        <w:rPr>
                          <w:i w:val="0"/>
                          <w:sz w:val="18"/>
                          <w:szCs w:val="18"/>
                          <w:vertAlign w:val="superscript"/>
                          <w:lang w:val="id-ID"/>
                        </w:rPr>
                      </w:pPr>
                    </w:p>
                    <w:p w:rsidR="00BA3A58" w:rsidRPr="003D138F" w:rsidRDefault="00BA3A58" w:rsidP="00E23413">
                      <w:pPr>
                        <w:pStyle w:val="IEEEAuthorAffiliation"/>
                        <w:widowControl w:val="0"/>
                        <w:pBdr>
                          <w:top w:val="single" w:sz="4" w:space="1" w:color="auto"/>
                        </w:pBdr>
                        <w:spacing w:after="0"/>
                        <w:ind w:firstLine="216"/>
                        <w:jc w:val="both"/>
                        <w:rPr>
                          <w:sz w:val="18"/>
                          <w:szCs w:val="18"/>
                        </w:rPr>
                      </w:pPr>
                      <w:r w:rsidRPr="003D138F">
                        <w:rPr>
                          <w:i w:val="0"/>
                          <w:sz w:val="18"/>
                          <w:szCs w:val="18"/>
                          <w:vertAlign w:val="superscript"/>
                          <w:lang w:val="sv-SE"/>
                        </w:rPr>
                        <w:t>1</w:t>
                      </w:r>
                      <w:r>
                        <w:rPr>
                          <w:sz w:val="18"/>
                          <w:szCs w:val="18"/>
                          <w:lang w:val="sv-SE"/>
                        </w:rPr>
                        <w:t>S</w:t>
                      </w:r>
                      <w:r w:rsidR="00E23413">
                        <w:rPr>
                          <w:sz w:val="18"/>
                          <w:szCs w:val="18"/>
                          <w:lang w:val="id-ID"/>
                        </w:rPr>
                        <w:t>taf Pengajar</w:t>
                      </w:r>
                      <w:r>
                        <w:rPr>
                          <w:sz w:val="18"/>
                          <w:szCs w:val="18"/>
                          <w:lang w:val="sv-SE"/>
                        </w:rPr>
                        <w:t xml:space="preserve">, </w:t>
                      </w:r>
                      <w:r w:rsidR="00E23413">
                        <w:rPr>
                          <w:sz w:val="18"/>
                          <w:szCs w:val="18"/>
                          <w:lang w:val="id-ID"/>
                        </w:rPr>
                        <w:t>Fakultas Teknik Universitas Negeri Manado</w:t>
                      </w:r>
                    </w:p>
                    <w:p w:rsidR="00BA3A58" w:rsidRPr="006977E6" w:rsidRDefault="00BA3A58" w:rsidP="0074085C">
                      <w:pPr>
                        <w:pBdr>
                          <w:top w:val="single" w:sz="4" w:space="1" w:color="auto"/>
                        </w:pBdr>
                        <w:rPr>
                          <w:i/>
                        </w:rPr>
                      </w:pPr>
                    </w:p>
                  </w:txbxContent>
                </v:textbox>
              </v:shape>
            </w:pict>
          </mc:Fallback>
        </mc:AlternateContent>
      </w:r>
      <w:r w:rsidR="00E23413" w:rsidRPr="00490921">
        <w:rPr>
          <w:sz w:val="20"/>
        </w:rPr>
        <w:t>Adanya batas wilayah administratif baru memerlukan kajian sistem baru untuk tata ruang sekaligus tataran transportasinya. Kajian sistem untuk tataran transportasi diawali dengan estimasi kebutuhan transportasi yang didapat melalui pemodelan.</w:t>
      </w:r>
    </w:p>
    <w:p w:rsidR="0084591A" w:rsidRDefault="0084591A" w:rsidP="00E23413">
      <w:pPr>
        <w:pStyle w:val="ListParagraph"/>
        <w:ind w:left="284" w:firstLine="709"/>
        <w:jc w:val="both"/>
        <w:rPr>
          <w:sz w:val="20"/>
        </w:rPr>
      </w:pPr>
    </w:p>
    <w:p w:rsidR="0084591A" w:rsidRDefault="0084591A" w:rsidP="00E23413">
      <w:pPr>
        <w:pStyle w:val="ListParagraph"/>
        <w:ind w:left="284" w:firstLine="709"/>
        <w:jc w:val="both"/>
        <w:rPr>
          <w:sz w:val="20"/>
        </w:rPr>
      </w:pPr>
    </w:p>
    <w:p w:rsidR="0084591A" w:rsidRDefault="0084591A" w:rsidP="00E23413">
      <w:pPr>
        <w:pStyle w:val="ListParagraph"/>
        <w:ind w:left="284" w:firstLine="709"/>
        <w:jc w:val="both"/>
        <w:rPr>
          <w:sz w:val="20"/>
        </w:rPr>
      </w:pPr>
    </w:p>
    <w:p w:rsidR="0084591A" w:rsidRDefault="0084591A" w:rsidP="00E23413">
      <w:pPr>
        <w:pStyle w:val="ListParagraph"/>
        <w:ind w:left="284" w:firstLine="709"/>
        <w:jc w:val="both"/>
        <w:rPr>
          <w:sz w:val="20"/>
        </w:rPr>
      </w:pPr>
    </w:p>
    <w:p w:rsidR="0084591A" w:rsidRDefault="0084591A" w:rsidP="00E23413">
      <w:pPr>
        <w:pStyle w:val="ListParagraph"/>
        <w:ind w:left="284" w:firstLine="709"/>
        <w:jc w:val="both"/>
        <w:rPr>
          <w:sz w:val="20"/>
        </w:rPr>
      </w:pPr>
    </w:p>
    <w:p w:rsidR="0084591A" w:rsidRDefault="0084591A" w:rsidP="00E23413">
      <w:pPr>
        <w:pStyle w:val="ListParagraph"/>
        <w:ind w:left="284" w:firstLine="709"/>
        <w:jc w:val="both"/>
        <w:rPr>
          <w:sz w:val="20"/>
        </w:rPr>
      </w:pPr>
    </w:p>
    <w:p w:rsidR="0084591A" w:rsidRDefault="0084591A" w:rsidP="00E23413">
      <w:pPr>
        <w:pStyle w:val="ListParagraph"/>
        <w:ind w:left="284" w:firstLine="709"/>
        <w:jc w:val="both"/>
        <w:rPr>
          <w:sz w:val="20"/>
        </w:rPr>
      </w:pPr>
    </w:p>
    <w:p w:rsidR="0084591A" w:rsidRPr="00490921" w:rsidRDefault="0084591A" w:rsidP="00E23413">
      <w:pPr>
        <w:pStyle w:val="ListParagraph"/>
        <w:ind w:left="284" w:firstLine="709"/>
        <w:jc w:val="both"/>
        <w:rPr>
          <w:sz w:val="20"/>
          <w:lang w:val="en-US"/>
        </w:rPr>
      </w:pPr>
    </w:p>
    <w:p w:rsidR="00DD7F83" w:rsidRPr="00360D09" w:rsidRDefault="00E23413" w:rsidP="00E23413">
      <w:pPr>
        <w:pStyle w:val="IEEEParagraph"/>
        <w:rPr>
          <w:sz w:val="20"/>
          <w:szCs w:val="20"/>
          <w:lang w:val="sv-SE"/>
        </w:rPr>
      </w:pPr>
      <w:r w:rsidRPr="00490921">
        <w:rPr>
          <w:sz w:val="20"/>
        </w:rPr>
        <w:lastRenderedPageBreak/>
        <w:t xml:space="preserve">Pregerakan atau perjalanan yang dilakukan pada akhirnya mengakibatkan adanya pemusatan asal bangkitan pergerakan dalam waktu yang bersamaan dan adanya pembebanan pada jalur jalan yang menuju ke pusat-pusat kegiatan di Kota Tomohon. Salah satu usaha </w:t>
      </w:r>
      <w:proofErr w:type="gramStart"/>
      <w:r w:rsidRPr="00490921">
        <w:rPr>
          <w:sz w:val="20"/>
        </w:rPr>
        <w:t>untuk  dapat</w:t>
      </w:r>
      <w:proofErr w:type="gramEnd"/>
      <w:r w:rsidRPr="00490921">
        <w:rPr>
          <w:sz w:val="20"/>
        </w:rPr>
        <w:t xml:space="preserve"> mengatasi yakni dengan memahami pola pergerakan yang akan terjadi setiap ruamah tangga yang ada di Kota Tomohon, misalnya dari mana dan hendak ke  mana, besarnya, dan kapan terjadinya</w:t>
      </w:r>
    </w:p>
    <w:p w:rsidR="0014121A" w:rsidRPr="00827801" w:rsidRDefault="0014121A" w:rsidP="0014121A">
      <w:pPr>
        <w:pStyle w:val="ListParagraph"/>
        <w:numPr>
          <w:ilvl w:val="0"/>
          <w:numId w:val="10"/>
        </w:numPr>
        <w:spacing w:after="200"/>
        <w:ind w:left="284" w:hanging="284"/>
        <w:contextualSpacing/>
        <w:rPr>
          <w:i/>
          <w:sz w:val="20"/>
          <w:lang w:val="en-US"/>
        </w:rPr>
      </w:pPr>
      <w:r w:rsidRPr="00827801">
        <w:rPr>
          <w:i/>
          <w:sz w:val="20"/>
        </w:rPr>
        <w:t>Tarikan dan Bangkitan</w:t>
      </w:r>
    </w:p>
    <w:p w:rsidR="00B94516" w:rsidRDefault="0014121A" w:rsidP="0014121A">
      <w:pPr>
        <w:pStyle w:val="IEEEParagraph"/>
        <w:rPr>
          <w:sz w:val="20"/>
        </w:rPr>
      </w:pPr>
      <w:r w:rsidRPr="00827801">
        <w:rPr>
          <w:sz w:val="20"/>
        </w:rPr>
        <w:t xml:space="preserve">Perkembangan suatu </w:t>
      </w:r>
      <w:proofErr w:type="gramStart"/>
      <w:r w:rsidRPr="00827801">
        <w:rPr>
          <w:sz w:val="20"/>
        </w:rPr>
        <w:t>kota</w:t>
      </w:r>
      <w:proofErr w:type="gramEnd"/>
      <w:r w:rsidRPr="00827801">
        <w:rPr>
          <w:sz w:val="20"/>
        </w:rPr>
        <w:t xml:space="preserve"> yang dinamis menyebabkan diperlukannya perencanaan terhadap kebutuhan akan transportasi. Salah satu metode perencanaan transportasi tersebut adalah model empat langkah, yaitu membuat model sesuai dengan karakteristik perjalanan saat ini dan dipakai untuk memproyeksikan kebutuhan transportasi di tahun rencana dengan data perkembangannya. Empat langkah tersebut adalah Bangkitan Pergerakan (Trip Generation), Sebaran Pergerakan (Trip Distribution), Pemilihan Moda (Modal Spilit), dan pemilihan Rute (Trip Assignment). Menurut </w:t>
      </w:r>
      <w:proofErr w:type="gramStart"/>
      <w:r w:rsidRPr="00827801">
        <w:rPr>
          <w:i/>
          <w:sz w:val="20"/>
        </w:rPr>
        <w:t>Ortuzar</w:t>
      </w:r>
      <w:r w:rsidRPr="00827801">
        <w:rPr>
          <w:sz w:val="20"/>
        </w:rPr>
        <w:t>(</w:t>
      </w:r>
      <w:proofErr w:type="gramEnd"/>
      <w:r w:rsidRPr="00827801">
        <w:rPr>
          <w:sz w:val="20"/>
        </w:rPr>
        <w:t xml:space="preserve">1990) dari keempat tahap tersebut, yang merupakan tahap paling  awal adalah </w:t>
      </w:r>
      <w:r w:rsidRPr="00827801">
        <w:rPr>
          <w:i/>
          <w:sz w:val="20"/>
        </w:rPr>
        <w:t xml:space="preserve">trip generation </w:t>
      </w:r>
      <w:r w:rsidRPr="00827801">
        <w:rPr>
          <w:sz w:val="20"/>
        </w:rPr>
        <w:t>atau bangkitan pergerakan</w:t>
      </w:r>
    </w:p>
    <w:p w:rsidR="0014121A" w:rsidRDefault="0014121A" w:rsidP="0014121A">
      <w:pPr>
        <w:rPr>
          <w:sz w:val="16"/>
        </w:rPr>
      </w:pPr>
    </w:p>
    <w:p w:rsidR="0014121A" w:rsidRDefault="0014121A" w:rsidP="0014121A">
      <w:pPr>
        <w:rPr>
          <w:sz w:val="16"/>
        </w:rPr>
      </w:pPr>
    </w:p>
    <w:p w:rsidR="0014121A" w:rsidRPr="0014121A" w:rsidRDefault="0014121A" w:rsidP="0014121A">
      <w:pPr>
        <w:jc w:val="center"/>
        <w:rPr>
          <w:b/>
          <w:sz w:val="16"/>
        </w:rPr>
      </w:pPr>
      <w:r w:rsidRPr="0014121A">
        <w:rPr>
          <w:b/>
          <w:sz w:val="16"/>
        </w:rPr>
        <w:t>TABEL I</w:t>
      </w:r>
    </w:p>
    <w:p w:rsidR="0014121A" w:rsidRPr="0014121A" w:rsidRDefault="0014121A" w:rsidP="0014121A">
      <w:pPr>
        <w:pStyle w:val="IEEEParagraph"/>
        <w:ind w:firstLine="0"/>
        <w:jc w:val="center"/>
        <w:rPr>
          <w:b/>
          <w:sz w:val="16"/>
        </w:rPr>
      </w:pPr>
      <w:r w:rsidRPr="0014121A">
        <w:rPr>
          <w:b/>
          <w:sz w:val="16"/>
        </w:rPr>
        <w:t xml:space="preserve">BANGKITAN DAN TARIKAN PERGERAKAN DARI BEBERAPA </w:t>
      </w:r>
      <w:proofErr w:type="gramStart"/>
      <w:r w:rsidRPr="0014121A">
        <w:rPr>
          <w:b/>
          <w:sz w:val="16"/>
        </w:rPr>
        <w:t>AKTIFITAS  TATA</w:t>
      </w:r>
      <w:proofErr w:type="gramEnd"/>
      <w:r w:rsidRPr="0014121A">
        <w:rPr>
          <w:b/>
          <w:sz w:val="16"/>
        </w:rPr>
        <w:t xml:space="preserve"> GUNA LAHAN</w:t>
      </w:r>
    </w:p>
    <w:p w:rsidR="0014121A" w:rsidRDefault="0014121A" w:rsidP="0014121A">
      <w:pPr>
        <w:pStyle w:val="IEEEParagraph"/>
        <w:rPr>
          <w:sz w:val="20"/>
        </w:rPr>
      </w:pPr>
    </w:p>
    <w:tbl>
      <w:tblPr>
        <w:tblStyle w:val="TableGrid"/>
        <w:tblW w:w="0" w:type="auto"/>
        <w:tblLook w:val="04A0" w:firstRow="1" w:lastRow="0" w:firstColumn="1" w:lastColumn="0" w:noHBand="0" w:noVBand="1"/>
      </w:tblPr>
      <w:tblGrid>
        <w:gridCol w:w="1773"/>
        <w:gridCol w:w="1726"/>
        <w:gridCol w:w="1514"/>
      </w:tblGrid>
      <w:tr w:rsidR="0014121A" w:rsidTr="00DB3171">
        <w:tc>
          <w:tcPr>
            <w:tcW w:w="3080" w:type="dxa"/>
            <w:vAlign w:val="center"/>
          </w:tcPr>
          <w:p w:rsidR="0014121A" w:rsidRPr="004D02E2" w:rsidRDefault="0014121A" w:rsidP="00DB3171">
            <w:pPr>
              <w:pStyle w:val="ListParagraph"/>
              <w:ind w:left="0"/>
              <w:jc w:val="center"/>
              <w:rPr>
                <w:b/>
                <w:sz w:val="18"/>
                <w:szCs w:val="18"/>
                <w:lang w:val="en-US"/>
              </w:rPr>
            </w:pPr>
            <w:r w:rsidRPr="004D02E2">
              <w:rPr>
                <w:b/>
                <w:sz w:val="18"/>
                <w:szCs w:val="18"/>
              </w:rPr>
              <w:t>Deskripsi aktivitas tata guna Lahan</w:t>
            </w:r>
          </w:p>
        </w:tc>
        <w:tc>
          <w:tcPr>
            <w:tcW w:w="3081" w:type="dxa"/>
            <w:vAlign w:val="center"/>
          </w:tcPr>
          <w:p w:rsidR="0014121A" w:rsidRPr="004D02E2" w:rsidRDefault="0014121A" w:rsidP="00DB3171">
            <w:pPr>
              <w:jc w:val="center"/>
              <w:rPr>
                <w:b/>
                <w:sz w:val="18"/>
                <w:szCs w:val="18"/>
              </w:rPr>
            </w:pPr>
            <w:r w:rsidRPr="004D02E2">
              <w:rPr>
                <w:b/>
                <w:sz w:val="18"/>
                <w:szCs w:val="18"/>
              </w:rPr>
              <w:t>Rata-rata jumlah pergerakan</w:t>
            </w:r>
          </w:p>
          <w:p w:rsidR="0014121A" w:rsidRPr="004D02E2" w:rsidRDefault="0014121A" w:rsidP="00DB3171">
            <w:pPr>
              <w:jc w:val="center"/>
              <w:rPr>
                <w:rFonts w:asciiTheme="minorHAnsi" w:hAnsiTheme="minorHAnsi" w:cstheme="minorBidi"/>
                <w:b/>
                <w:sz w:val="18"/>
                <w:szCs w:val="18"/>
                <w:lang w:val="id-ID"/>
              </w:rPr>
            </w:pPr>
            <w:r w:rsidRPr="004D02E2">
              <w:rPr>
                <w:b/>
                <w:sz w:val="18"/>
                <w:szCs w:val="18"/>
              </w:rPr>
              <w:t>kendaraan per 100 m</w:t>
            </w:r>
            <w:r w:rsidRPr="004D02E2">
              <w:rPr>
                <w:b/>
                <w:sz w:val="18"/>
                <w:szCs w:val="18"/>
                <w:vertAlign w:val="superscript"/>
              </w:rPr>
              <w:t>2</w:t>
            </w:r>
          </w:p>
        </w:tc>
        <w:tc>
          <w:tcPr>
            <w:tcW w:w="3081" w:type="dxa"/>
            <w:vAlign w:val="center"/>
          </w:tcPr>
          <w:p w:rsidR="0014121A" w:rsidRPr="004D02E2" w:rsidRDefault="0014121A" w:rsidP="00DB3171">
            <w:pPr>
              <w:pStyle w:val="ListParagraph"/>
              <w:ind w:left="0"/>
              <w:jc w:val="center"/>
              <w:rPr>
                <w:b/>
                <w:sz w:val="18"/>
                <w:szCs w:val="18"/>
                <w:lang w:val="en-US"/>
              </w:rPr>
            </w:pPr>
            <w:r w:rsidRPr="004D02E2">
              <w:rPr>
                <w:b/>
                <w:sz w:val="18"/>
                <w:szCs w:val="18"/>
              </w:rPr>
              <w:t>Jumlah kajian</w:t>
            </w:r>
          </w:p>
        </w:tc>
      </w:tr>
      <w:tr w:rsidR="0014121A" w:rsidTr="00DB3171">
        <w:tc>
          <w:tcPr>
            <w:tcW w:w="3080" w:type="dxa"/>
            <w:vAlign w:val="center"/>
          </w:tcPr>
          <w:p w:rsidR="0014121A" w:rsidRPr="004D02E2" w:rsidRDefault="0014121A" w:rsidP="00DB3171">
            <w:pPr>
              <w:jc w:val="center"/>
              <w:rPr>
                <w:rFonts w:asciiTheme="minorHAnsi" w:hAnsiTheme="minorHAnsi" w:cstheme="minorBidi"/>
                <w:sz w:val="18"/>
                <w:szCs w:val="18"/>
              </w:rPr>
            </w:pPr>
            <w:r w:rsidRPr="004D02E2">
              <w:rPr>
                <w:sz w:val="18"/>
                <w:szCs w:val="18"/>
              </w:rPr>
              <w:t>Pasar swalayan</w:t>
            </w:r>
          </w:p>
        </w:tc>
        <w:tc>
          <w:tcPr>
            <w:tcW w:w="3081" w:type="dxa"/>
            <w:vAlign w:val="center"/>
          </w:tcPr>
          <w:p w:rsidR="0014121A" w:rsidRPr="004D02E2" w:rsidRDefault="0014121A" w:rsidP="00DB3171">
            <w:pPr>
              <w:jc w:val="center"/>
              <w:rPr>
                <w:sz w:val="18"/>
                <w:szCs w:val="18"/>
              </w:rPr>
            </w:pPr>
            <w:r w:rsidRPr="004D02E2">
              <w:rPr>
                <w:sz w:val="18"/>
                <w:szCs w:val="18"/>
              </w:rPr>
              <w:t>136</w:t>
            </w:r>
          </w:p>
        </w:tc>
        <w:tc>
          <w:tcPr>
            <w:tcW w:w="3081" w:type="dxa"/>
            <w:vAlign w:val="center"/>
          </w:tcPr>
          <w:p w:rsidR="0014121A" w:rsidRPr="004D02E2" w:rsidRDefault="0014121A" w:rsidP="00DB3171">
            <w:pPr>
              <w:pStyle w:val="ListParagraph"/>
              <w:ind w:left="0"/>
              <w:jc w:val="center"/>
              <w:rPr>
                <w:sz w:val="18"/>
                <w:szCs w:val="18"/>
              </w:rPr>
            </w:pPr>
            <w:r w:rsidRPr="004D02E2">
              <w:rPr>
                <w:sz w:val="18"/>
                <w:szCs w:val="18"/>
              </w:rPr>
              <w:t>3</w:t>
            </w:r>
          </w:p>
        </w:tc>
      </w:tr>
      <w:tr w:rsidR="0014121A" w:rsidTr="00DB3171">
        <w:tc>
          <w:tcPr>
            <w:tcW w:w="3080" w:type="dxa"/>
            <w:vAlign w:val="center"/>
          </w:tcPr>
          <w:p w:rsidR="0014121A" w:rsidRPr="004D02E2" w:rsidRDefault="0014121A" w:rsidP="00DB3171">
            <w:pPr>
              <w:jc w:val="center"/>
              <w:rPr>
                <w:rFonts w:asciiTheme="minorHAnsi" w:hAnsiTheme="minorHAnsi" w:cstheme="minorBidi"/>
                <w:sz w:val="18"/>
                <w:szCs w:val="18"/>
              </w:rPr>
            </w:pPr>
            <w:r w:rsidRPr="004D02E2">
              <w:rPr>
                <w:sz w:val="18"/>
                <w:szCs w:val="18"/>
              </w:rPr>
              <w:t>Pertokoan lokal</w:t>
            </w:r>
            <w:r w:rsidRPr="004D02E2">
              <w:rPr>
                <w:sz w:val="18"/>
                <w:szCs w:val="18"/>
                <w:vertAlign w:val="superscript"/>
              </w:rPr>
              <w:t>*</w:t>
            </w:r>
          </w:p>
        </w:tc>
        <w:tc>
          <w:tcPr>
            <w:tcW w:w="3081" w:type="dxa"/>
            <w:vAlign w:val="center"/>
          </w:tcPr>
          <w:p w:rsidR="0014121A" w:rsidRPr="004D02E2" w:rsidRDefault="0014121A" w:rsidP="00DB3171">
            <w:pPr>
              <w:jc w:val="center"/>
              <w:rPr>
                <w:sz w:val="18"/>
                <w:szCs w:val="18"/>
              </w:rPr>
            </w:pPr>
            <w:r w:rsidRPr="004D02E2">
              <w:rPr>
                <w:sz w:val="18"/>
                <w:szCs w:val="18"/>
              </w:rPr>
              <w:t>85</w:t>
            </w:r>
          </w:p>
        </w:tc>
        <w:tc>
          <w:tcPr>
            <w:tcW w:w="3081" w:type="dxa"/>
            <w:vAlign w:val="center"/>
          </w:tcPr>
          <w:p w:rsidR="0014121A" w:rsidRPr="004D02E2" w:rsidRDefault="0014121A" w:rsidP="00DB3171">
            <w:pPr>
              <w:pStyle w:val="ListParagraph"/>
              <w:ind w:left="0"/>
              <w:jc w:val="center"/>
              <w:rPr>
                <w:sz w:val="18"/>
                <w:szCs w:val="18"/>
              </w:rPr>
            </w:pPr>
            <w:r w:rsidRPr="004D02E2">
              <w:rPr>
                <w:sz w:val="18"/>
                <w:szCs w:val="18"/>
              </w:rPr>
              <w:t>21</w:t>
            </w:r>
          </w:p>
        </w:tc>
      </w:tr>
      <w:tr w:rsidR="0014121A" w:rsidTr="00DB3171">
        <w:tc>
          <w:tcPr>
            <w:tcW w:w="3080" w:type="dxa"/>
            <w:vAlign w:val="center"/>
          </w:tcPr>
          <w:p w:rsidR="0014121A" w:rsidRPr="004D02E2" w:rsidRDefault="0014121A" w:rsidP="00DB3171">
            <w:pPr>
              <w:pStyle w:val="ListParagraph"/>
              <w:ind w:left="0"/>
              <w:jc w:val="center"/>
              <w:rPr>
                <w:sz w:val="18"/>
                <w:szCs w:val="18"/>
              </w:rPr>
            </w:pPr>
            <w:r w:rsidRPr="004D02E2">
              <w:rPr>
                <w:sz w:val="18"/>
                <w:szCs w:val="18"/>
              </w:rPr>
              <w:t xml:space="preserve">Pusat pertokoan </w:t>
            </w:r>
            <w:r w:rsidRPr="004D02E2">
              <w:rPr>
                <w:sz w:val="18"/>
                <w:szCs w:val="18"/>
                <w:vertAlign w:val="superscript"/>
              </w:rPr>
              <w:t>**</w:t>
            </w:r>
          </w:p>
        </w:tc>
        <w:tc>
          <w:tcPr>
            <w:tcW w:w="3081" w:type="dxa"/>
            <w:vAlign w:val="center"/>
          </w:tcPr>
          <w:p w:rsidR="0014121A" w:rsidRPr="004D02E2" w:rsidRDefault="0014121A" w:rsidP="00DB3171">
            <w:pPr>
              <w:jc w:val="center"/>
              <w:rPr>
                <w:sz w:val="18"/>
                <w:szCs w:val="18"/>
              </w:rPr>
            </w:pPr>
            <w:r w:rsidRPr="004D02E2">
              <w:rPr>
                <w:sz w:val="18"/>
                <w:szCs w:val="18"/>
              </w:rPr>
              <w:t>38</w:t>
            </w:r>
          </w:p>
        </w:tc>
        <w:tc>
          <w:tcPr>
            <w:tcW w:w="3081" w:type="dxa"/>
            <w:vAlign w:val="center"/>
          </w:tcPr>
          <w:p w:rsidR="0014121A" w:rsidRPr="004D02E2" w:rsidRDefault="0014121A" w:rsidP="00DB3171">
            <w:pPr>
              <w:pStyle w:val="ListParagraph"/>
              <w:ind w:left="0"/>
              <w:jc w:val="center"/>
              <w:rPr>
                <w:sz w:val="18"/>
                <w:szCs w:val="18"/>
              </w:rPr>
            </w:pPr>
            <w:r w:rsidRPr="004D02E2">
              <w:rPr>
                <w:sz w:val="18"/>
                <w:szCs w:val="18"/>
              </w:rPr>
              <w:t>38</w:t>
            </w:r>
          </w:p>
        </w:tc>
      </w:tr>
      <w:tr w:rsidR="0014121A" w:rsidTr="00DB3171">
        <w:trPr>
          <w:trHeight w:val="179"/>
        </w:trPr>
        <w:tc>
          <w:tcPr>
            <w:tcW w:w="3080" w:type="dxa"/>
            <w:vAlign w:val="center"/>
          </w:tcPr>
          <w:p w:rsidR="0014121A" w:rsidRPr="004D02E2" w:rsidRDefault="0014121A" w:rsidP="00DB3171">
            <w:pPr>
              <w:jc w:val="center"/>
              <w:rPr>
                <w:rFonts w:asciiTheme="minorHAnsi" w:hAnsiTheme="minorHAnsi" w:cstheme="minorBidi"/>
                <w:sz w:val="18"/>
                <w:szCs w:val="18"/>
              </w:rPr>
            </w:pPr>
            <w:r w:rsidRPr="004D02E2">
              <w:rPr>
                <w:sz w:val="18"/>
                <w:szCs w:val="18"/>
              </w:rPr>
              <w:t>Restoran siap saji</w:t>
            </w:r>
          </w:p>
        </w:tc>
        <w:tc>
          <w:tcPr>
            <w:tcW w:w="3081" w:type="dxa"/>
            <w:vAlign w:val="center"/>
          </w:tcPr>
          <w:p w:rsidR="0014121A" w:rsidRPr="004D02E2" w:rsidRDefault="0014121A" w:rsidP="00DB3171">
            <w:pPr>
              <w:jc w:val="center"/>
              <w:rPr>
                <w:sz w:val="18"/>
                <w:szCs w:val="18"/>
              </w:rPr>
            </w:pPr>
            <w:r w:rsidRPr="004D02E2">
              <w:rPr>
                <w:sz w:val="18"/>
                <w:szCs w:val="18"/>
              </w:rPr>
              <w:t>595</w:t>
            </w:r>
          </w:p>
        </w:tc>
        <w:tc>
          <w:tcPr>
            <w:tcW w:w="3081" w:type="dxa"/>
            <w:vAlign w:val="center"/>
          </w:tcPr>
          <w:p w:rsidR="0014121A" w:rsidRPr="004D02E2" w:rsidRDefault="0014121A" w:rsidP="00DB3171">
            <w:pPr>
              <w:pStyle w:val="ListParagraph"/>
              <w:ind w:left="0"/>
              <w:jc w:val="center"/>
              <w:rPr>
                <w:sz w:val="18"/>
                <w:szCs w:val="18"/>
              </w:rPr>
            </w:pPr>
            <w:r w:rsidRPr="004D02E2">
              <w:rPr>
                <w:sz w:val="18"/>
                <w:szCs w:val="18"/>
              </w:rPr>
              <w:t>6</w:t>
            </w:r>
          </w:p>
        </w:tc>
      </w:tr>
      <w:tr w:rsidR="0014121A" w:rsidTr="00DB3171">
        <w:tc>
          <w:tcPr>
            <w:tcW w:w="3080" w:type="dxa"/>
            <w:vAlign w:val="center"/>
          </w:tcPr>
          <w:p w:rsidR="0014121A" w:rsidRPr="004D02E2" w:rsidRDefault="0014121A" w:rsidP="00DB3171">
            <w:pPr>
              <w:jc w:val="center"/>
              <w:rPr>
                <w:rFonts w:asciiTheme="minorHAnsi" w:hAnsiTheme="minorHAnsi" w:cstheme="minorBidi"/>
                <w:sz w:val="18"/>
                <w:szCs w:val="18"/>
              </w:rPr>
            </w:pPr>
            <w:r w:rsidRPr="004D02E2">
              <w:rPr>
                <w:sz w:val="18"/>
                <w:szCs w:val="18"/>
              </w:rPr>
              <w:t>Restoran</w:t>
            </w:r>
          </w:p>
        </w:tc>
        <w:tc>
          <w:tcPr>
            <w:tcW w:w="3081" w:type="dxa"/>
            <w:vAlign w:val="center"/>
          </w:tcPr>
          <w:p w:rsidR="0014121A" w:rsidRPr="004D02E2" w:rsidRDefault="0014121A" w:rsidP="00DB3171">
            <w:pPr>
              <w:jc w:val="center"/>
              <w:rPr>
                <w:sz w:val="18"/>
                <w:szCs w:val="18"/>
              </w:rPr>
            </w:pPr>
            <w:r w:rsidRPr="004D02E2">
              <w:rPr>
                <w:sz w:val="18"/>
                <w:szCs w:val="18"/>
              </w:rPr>
              <w:t>60</w:t>
            </w:r>
          </w:p>
        </w:tc>
        <w:tc>
          <w:tcPr>
            <w:tcW w:w="3081" w:type="dxa"/>
            <w:vAlign w:val="center"/>
          </w:tcPr>
          <w:p w:rsidR="0014121A" w:rsidRPr="004D02E2" w:rsidRDefault="0014121A" w:rsidP="00DB3171">
            <w:pPr>
              <w:pStyle w:val="ListParagraph"/>
              <w:ind w:left="0"/>
              <w:jc w:val="center"/>
              <w:rPr>
                <w:sz w:val="18"/>
                <w:szCs w:val="18"/>
              </w:rPr>
            </w:pPr>
            <w:r w:rsidRPr="004D02E2">
              <w:rPr>
                <w:sz w:val="18"/>
                <w:szCs w:val="18"/>
              </w:rPr>
              <w:t>3</w:t>
            </w:r>
          </w:p>
        </w:tc>
      </w:tr>
      <w:tr w:rsidR="0014121A" w:rsidTr="00DB3171">
        <w:tc>
          <w:tcPr>
            <w:tcW w:w="3080" w:type="dxa"/>
            <w:vAlign w:val="center"/>
          </w:tcPr>
          <w:p w:rsidR="0014121A" w:rsidRPr="004D02E2" w:rsidRDefault="0014121A" w:rsidP="00DB3171">
            <w:pPr>
              <w:jc w:val="center"/>
              <w:rPr>
                <w:rFonts w:asciiTheme="minorHAnsi" w:hAnsiTheme="minorHAnsi" w:cstheme="minorBidi"/>
                <w:sz w:val="18"/>
                <w:szCs w:val="18"/>
              </w:rPr>
            </w:pPr>
            <w:r w:rsidRPr="004D02E2">
              <w:rPr>
                <w:sz w:val="18"/>
                <w:szCs w:val="18"/>
              </w:rPr>
              <w:t>Gedung perkantoran</w:t>
            </w:r>
          </w:p>
        </w:tc>
        <w:tc>
          <w:tcPr>
            <w:tcW w:w="3081" w:type="dxa"/>
            <w:vAlign w:val="center"/>
          </w:tcPr>
          <w:p w:rsidR="0014121A" w:rsidRPr="004D02E2" w:rsidRDefault="0014121A" w:rsidP="00DB3171">
            <w:pPr>
              <w:jc w:val="center"/>
              <w:rPr>
                <w:sz w:val="18"/>
                <w:szCs w:val="18"/>
              </w:rPr>
            </w:pPr>
            <w:r w:rsidRPr="004D02E2">
              <w:rPr>
                <w:sz w:val="18"/>
                <w:szCs w:val="18"/>
              </w:rPr>
              <w:t>13</w:t>
            </w:r>
          </w:p>
        </w:tc>
        <w:tc>
          <w:tcPr>
            <w:tcW w:w="3081" w:type="dxa"/>
            <w:vAlign w:val="center"/>
          </w:tcPr>
          <w:p w:rsidR="0014121A" w:rsidRPr="004D02E2" w:rsidRDefault="0014121A" w:rsidP="00DB3171">
            <w:pPr>
              <w:pStyle w:val="ListParagraph"/>
              <w:ind w:left="0"/>
              <w:jc w:val="center"/>
              <w:rPr>
                <w:sz w:val="18"/>
                <w:szCs w:val="18"/>
              </w:rPr>
            </w:pPr>
            <w:r w:rsidRPr="004D02E2">
              <w:rPr>
                <w:sz w:val="18"/>
                <w:szCs w:val="18"/>
              </w:rPr>
              <w:t>22</w:t>
            </w:r>
          </w:p>
        </w:tc>
      </w:tr>
      <w:tr w:rsidR="0014121A" w:rsidTr="00DB3171">
        <w:tc>
          <w:tcPr>
            <w:tcW w:w="3080" w:type="dxa"/>
            <w:vAlign w:val="center"/>
          </w:tcPr>
          <w:p w:rsidR="0014121A" w:rsidRPr="004D02E2" w:rsidRDefault="0014121A" w:rsidP="00DB3171">
            <w:pPr>
              <w:jc w:val="center"/>
              <w:rPr>
                <w:rFonts w:asciiTheme="minorHAnsi" w:hAnsiTheme="minorHAnsi" w:cstheme="minorBidi"/>
                <w:sz w:val="18"/>
                <w:szCs w:val="18"/>
              </w:rPr>
            </w:pPr>
            <w:r w:rsidRPr="004D02E2">
              <w:rPr>
                <w:sz w:val="18"/>
                <w:szCs w:val="18"/>
              </w:rPr>
              <w:t>Rumah sakit</w:t>
            </w:r>
          </w:p>
        </w:tc>
        <w:tc>
          <w:tcPr>
            <w:tcW w:w="3081" w:type="dxa"/>
            <w:vAlign w:val="center"/>
          </w:tcPr>
          <w:p w:rsidR="0014121A" w:rsidRPr="004D02E2" w:rsidRDefault="0014121A" w:rsidP="00DB3171">
            <w:pPr>
              <w:jc w:val="center"/>
              <w:rPr>
                <w:sz w:val="18"/>
                <w:szCs w:val="18"/>
              </w:rPr>
            </w:pPr>
            <w:r w:rsidRPr="004D02E2">
              <w:rPr>
                <w:sz w:val="18"/>
                <w:szCs w:val="18"/>
              </w:rPr>
              <w:t>18</w:t>
            </w:r>
          </w:p>
        </w:tc>
        <w:tc>
          <w:tcPr>
            <w:tcW w:w="3081" w:type="dxa"/>
            <w:vAlign w:val="center"/>
          </w:tcPr>
          <w:p w:rsidR="0014121A" w:rsidRPr="004D02E2" w:rsidRDefault="0014121A" w:rsidP="00DB3171">
            <w:pPr>
              <w:pStyle w:val="ListParagraph"/>
              <w:ind w:left="0"/>
              <w:jc w:val="center"/>
              <w:rPr>
                <w:sz w:val="18"/>
                <w:szCs w:val="18"/>
              </w:rPr>
            </w:pPr>
            <w:r w:rsidRPr="004D02E2">
              <w:rPr>
                <w:sz w:val="18"/>
                <w:szCs w:val="18"/>
              </w:rPr>
              <w:t>12</w:t>
            </w:r>
          </w:p>
        </w:tc>
      </w:tr>
      <w:tr w:rsidR="0014121A" w:rsidTr="00DB3171">
        <w:tc>
          <w:tcPr>
            <w:tcW w:w="3080" w:type="dxa"/>
            <w:vAlign w:val="center"/>
          </w:tcPr>
          <w:p w:rsidR="0014121A" w:rsidRPr="004D02E2" w:rsidRDefault="0014121A" w:rsidP="00DB3171">
            <w:pPr>
              <w:jc w:val="center"/>
              <w:rPr>
                <w:rFonts w:asciiTheme="minorHAnsi" w:hAnsiTheme="minorHAnsi" w:cstheme="minorBidi"/>
                <w:sz w:val="18"/>
                <w:szCs w:val="18"/>
              </w:rPr>
            </w:pPr>
            <w:r w:rsidRPr="004D02E2">
              <w:rPr>
                <w:sz w:val="18"/>
                <w:szCs w:val="18"/>
              </w:rPr>
              <w:t>Perpustakaan</w:t>
            </w:r>
          </w:p>
        </w:tc>
        <w:tc>
          <w:tcPr>
            <w:tcW w:w="3081" w:type="dxa"/>
            <w:vAlign w:val="center"/>
          </w:tcPr>
          <w:p w:rsidR="0014121A" w:rsidRPr="004D02E2" w:rsidRDefault="0014121A" w:rsidP="00DB3171">
            <w:pPr>
              <w:jc w:val="center"/>
              <w:rPr>
                <w:sz w:val="18"/>
                <w:szCs w:val="18"/>
              </w:rPr>
            </w:pPr>
            <w:r w:rsidRPr="004D02E2">
              <w:rPr>
                <w:sz w:val="18"/>
                <w:szCs w:val="18"/>
              </w:rPr>
              <w:t>45</w:t>
            </w:r>
          </w:p>
        </w:tc>
        <w:tc>
          <w:tcPr>
            <w:tcW w:w="3081" w:type="dxa"/>
            <w:vAlign w:val="center"/>
          </w:tcPr>
          <w:p w:rsidR="0014121A" w:rsidRPr="004D02E2" w:rsidRDefault="0014121A" w:rsidP="00DB3171">
            <w:pPr>
              <w:pStyle w:val="ListParagraph"/>
              <w:ind w:left="0"/>
              <w:jc w:val="center"/>
              <w:rPr>
                <w:sz w:val="18"/>
                <w:szCs w:val="18"/>
              </w:rPr>
            </w:pPr>
            <w:r w:rsidRPr="004D02E2">
              <w:rPr>
                <w:sz w:val="18"/>
                <w:szCs w:val="18"/>
              </w:rPr>
              <w:t>2</w:t>
            </w:r>
          </w:p>
        </w:tc>
      </w:tr>
      <w:tr w:rsidR="0014121A" w:rsidTr="00DB3171">
        <w:tc>
          <w:tcPr>
            <w:tcW w:w="3080" w:type="dxa"/>
            <w:vAlign w:val="center"/>
          </w:tcPr>
          <w:p w:rsidR="0014121A" w:rsidRPr="004D02E2" w:rsidRDefault="0014121A" w:rsidP="00DB3171">
            <w:pPr>
              <w:pStyle w:val="ListParagraph"/>
              <w:ind w:left="0"/>
              <w:jc w:val="center"/>
              <w:rPr>
                <w:sz w:val="18"/>
                <w:szCs w:val="18"/>
              </w:rPr>
            </w:pPr>
            <w:r w:rsidRPr="004D02E2">
              <w:rPr>
                <w:sz w:val="18"/>
                <w:szCs w:val="18"/>
              </w:rPr>
              <w:t>Daerah industry</w:t>
            </w:r>
          </w:p>
        </w:tc>
        <w:tc>
          <w:tcPr>
            <w:tcW w:w="3081" w:type="dxa"/>
            <w:vAlign w:val="center"/>
          </w:tcPr>
          <w:p w:rsidR="0014121A" w:rsidRPr="004D02E2" w:rsidRDefault="0014121A" w:rsidP="00DB3171">
            <w:pPr>
              <w:jc w:val="center"/>
              <w:rPr>
                <w:sz w:val="18"/>
                <w:szCs w:val="18"/>
              </w:rPr>
            </w:pPr>
            <w:r w:rsidRPr="004D02E2">
              <w:rPr>
                <w:sz w:val="18"/>
                <w:szCs w:val="18"/>
              </w:rPr>
              <w:t>5</w:t>
            </w:r>
          </w:p>
        </w:tc>
        <w:tc>
          <w:tcPr>
            <w:tcW w:w="3081" w:type="dxa"/>
            <w:vAlign w:val="center"/>
          </w:tcPr>
          <w:p w:rsidR="0014121A" w:rsidRPr="004D02E2" w:rsidRDefault="0014121A" w:rsidP="00DB3171">
            <w:pPr>
              <w:pStyle w:val="ListParagraph"/>
              <w:ind w:left="0"/>
              <w:jc w:val="center"/>
              <w:rPr>
                <w:sz w:val="18"/>
                <w:szCs w:val="18"/>
              </w:rPr>
            </w:pPr>
            <w:r w:rsidRPr="004D02E2">
              <w:rPr>
                <w:sz w:val="18"/>
                <w:szCs w:val="18"/>
              </w:rPr>
              <w:t>98</w:t>
            </w:r>
          </w:p>
        </w:tc>
      </w:tr>
    </w:tbl>
    <w:p w:rsidR="0014121A" w:rsidRDefault="0014121A" w:rsidP="0014121A">
      <w:pPr>
        <w:pStyle w:val="IEEEParagraph"/>
        <w:ind w:firstLine="0"/>
      </w:pPr>
    </w:p>
    <w:p w:rsidR="0014121A" w:rsidRPr="004D02E2" w:rsidRDefault="0014121A" w:rsidP="0014121A">
      <w:pPr>
        <w:pStyle w:val="ListParagraph"/>
        <w:ind w:left="0"/>
        <w:rPr>
          <w:sz w:val="20"/>
          <w:lang w:val="en-US"/>
        </w:rPr>
      </w:pPr>
      <w:r w:rsidRPr="004D02E2">
        <w:rPr>
          <w:sz w:val="20"/>
        </w:rPr>
        <w:t>*4.645 – 9.290 (m</w:t>
      </w:r>
      <w:r w:rsidRPr="004D02E2">
        <w:rPr>
          <w:sz w:val="20"/>
          <w:vertAlign w:val="superscript"/>
        </w:rPr>
        <w:t>2</w:t>
      </w:r>
      <w:r w:rsidRPr="004D02E2">
        <w:rPr>
          <w:sz w:val="20"/>
        </w:rPr>
        <w:t>)             **46.452 – 92.903 (m</w:t>
      </w:r>
      <w:r w:rsidRPr="004D02E2">
        <w:rPr>
          <w:sz w:val="20"/>
          <w:vertAlign w:val="superscript"/>
        </w:rPr>
        <w:t>2</w:t>
      </w:r>
      <w:r w:rsidRPr="004D02E2">
        <w:rPr>
          <w:sz w:val="20"/>
        </w:rPr>
        <w:t>)</w:t>
      </w:r>
    </w:p>
    <w:p w:rsidR="0014121A" w:rsidRPr="004D02E2" w:rsidRDefault="0014121A" w:rsidP="0014121A">
      <w:pPr>
        <w:pStyle w:val="ListParagraph"/>
        <w:ind w:left="0"/>
        <w:rPr>
          <w:i/>
          <w:sz w:val="20"/>
          <w:lang w:val="en-US"/>
        </w:rPr>
      </w:pPr>
      <w:proofErr w:type="gramStart"/>
      <w:r w:rsidRPr="004D02E2">
        <w:rPr>
          <w:i/>
          <w:sz w:val="20"/>
        </w:rPr>
        <w:t>Sumber :</w:t>
      </w:r>
      <w:proofErr w:type="gramEnd"/>
      <w:r w:rsidRPr="004D02E2">
        <w:rPr>
          <w:i/>
          <w:sz w:val="20"/>
        </w:rPr>
        <w:t xml:space="preserve"> Black (1981, hal 88)</w:t>
      </w:r>
    </w:p>
    <w:p w:rsidR="0014121A" w:rsidRDefault="0014121A" w:rsidP="0014121A">
      <w:pPr>
        <w:pStyle w:val="IEEEParagraph"/>
        <w:ind w:firstLine="0"/>
        <w:rPr>
          <w:sz w:val="20"/>
        </w:rPr>
      </w:pPr>
      <w:r w:rsidRPr="004D02E2">
        <w:rPr>
          <w:sz w:val="20"/>
        </w:rPr>
        <w:t>Bangkitan pergerakan bukan saja beragam dalam jenis tata guna lahan, tetapi juga tingkat aktivitasnya. Semakin tinggi tingkat penggunaan sebidang tanah, semakin tinggi pergerakan arus lalulintas yang dihasilkannya. Salah satu ukuran intensitas aktivitas sebidang tanah adalah kepadatannya. Tabel 2 memperlihatkan bagnkitan lalulintass dari suatu daerah permukiman yang mempunyai tingkat kepadatan berbeda di Inggris (Balck 1981, hal.88)</w:t>
      </w:r>
    </w:p>
    <w:p w:rsidR="0014121A" w:rsidRDefault="0014121A" w:rsidP="0014121A">
      <w:pPr>
        <w:pStyle w:val="IEEEParagraph"/>
        <w:ind w:firstLine="0"/>
        <w:rPr>
          <w:sz w:val="20"/>
        </w:rPr>
      </w:pPr>
    </w:p>
    <w:p w:rsidR="0084591A" w:rsidRDefault="0084591A" w:rsidP="0014121A">
      <w:pPr>
        <w:pStyle w:val="IEEEParagraph"/>
        <w:ind w:firstLine="0"/>
        <w:rPr>
          <w:sz w:val="20"/>
        </w:rPr>
      </w:pPr>
    </w:p>
    <w:p w:rsidR="0084591A" w:rsidRDefault="0084591A" w:rsidP="0014121A">
      <w:pPr>
        <w:pStyle w:val="IEEEParagraph"/>
        <w:ind w:firstLine="0"/>
        <w:rPr>
          <w:sz w:val="20"/>
        </w:rPr>
      </w:pPr>
    </w:p>
    <w:p w:rsidR="0014121A" w:rsidRDefault="0014121A" w:rsidP="0014121A">
      <w:pPr>
        <w:jc w:val="center"/>
        <w:rPr>
          <w:sz w:val="16"/>
        </w:rPr>
      </w:pPr>
      <w:r>
        <w:rPr>
          <w:sz w:val="16"/>
        </w:rPr>
        <w:lastRenderedPageBreak/>
        <w:t>TABEL II</w:t>
      </w:r>
    </w:p>
    <w:p w:rsidR="0014121A" w:rsidRPr="004D02E2" w:rsidRDefault="0014121A" w:rsidP="0014121A">
      <w:pPr>
        <w:jc w:val="center"/>
        <w:rPr>
          <w:sz w:val="16"/>
          <w:lang w:val="en-US"/>
        </w:rPr>
      </w:pPr>
      <w:r w:rsidRPr="004D02E2">
        <w:rPr>
          <w:sz w:val="16"/>
        </w:rPr>
        <w:t>BANGKITAN LALULINTAS, JENIS PERUMAHAN DAN KEPADATANNYA</w:t>
      </w:r>
    </w:p>
    <w:p w:rsidR="0014121A" w:rsidRDefault="0014121A" w:rsidP="0014121A">
      <w:pPr>
        <w:pStyle w:val="ListParagraph"/>
        <w:ind w:left="0" w:firstLine="567"/>
        <w:rPr>
          <w:lang w:val="en-US"/>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3"/>
        <w:gridCol w:w="1272"/>
        <w:gridCol w:w="1253"/>
        <w:gridCol w:w="1245"/>
      </w:tblGrid>
      <w:tr w:rsidR="0014121A" w:rsidTr="00DB3171">
        <w:tc>
          <w:tcPr>
            <w:tcW w:w="2309" w:type="dxa"/>
            <w:tcBorders>
              <w:bottom w:val="single" w:sz="4" w:space="0" w:color="auto"/>
            </w:tcBorders>
            <w:vAlign w:val="center"/>
          </w:tcPr>
          <w:p w:rsidR="0014121A" w:rsidRPr="004D02E2" w:rsidRDefault="0014121A" w:rsidP="00DB3171">
            <w:pPr>
              <w:pStyle w:val="ListParagraph"/>
              <w:ind w:left="0"/>
              <w:jc w:val="center"/>
              <w:rPr>
                <w:b/>
                <w:sz w:val="18"/>
                <w:lang w:val="id-ID"/>
              </w:rPr>
            </w:pPr>
            <w:r w:rsidRPr="004D02E2">
              <w:rPr>
                <w:b/>
                <w:sz w:val="18"/>
              </w:rPr>
              <w:t>Jenis Perumahan</w:t>
            </w:r>
          </w:p>
        </w:tc>
        <w:tc>
          <w:tcPr>
            <w:tcW w:w="2311" w:type="dxa"/>
            <w:tcBorders>
              <w:bottom w:val="single" w:sz="4" w:space="0" w:color="auto"/>
            </w:tcBorders>
            <w:vAlign w:val="center"/>
          </w:tcPr>
          <w:p w:rsidR="0014121A" w:rsidRPr="004D02E2" w:rsidRDefault="0014121A" w:rsidP="00DB3171">
            <w:pPr>
              <w:pStyle w:val="ListParagraph"/>
              <w:ind w:left="0"/>
              <w:jc w:val="center"/>
              <w:rPr>
                <w:b/>
                <w:sz w:val="18"/>
                <w:lang w:val="id-ID"/>
              </w:rPr>
            </w:pPr>
            <w:r w:rsidRPr="004D02E2">
              <w:rPr>
                <w:b/>
                <w:sz w:val="18"/>
              </w:rPr>
              <w:t>Kepadatan pemukiman (Keluarga / ha)</w:t>
            </w:r>
          </w:p>
        </w:tc>
        <w:tc>
          <w:tcPr>
            <w:tcW w:w="2311" w:type="dxa"/>
            <w:tcBorders>
              <w:bottom w:val="single" w:sz="4" w:space="0" w:color="auto"/>
            </w:tcBorders>
            <w:vAlign w:val="center"/>
          </w:tcPr>
          <w:p w:rsidR="0014121A" w:rsidRPr="004D02E2" w:rsidRDefault="0014121A" w:rsidP="00DB3171">
            <w:pPr>
              <w:pStyle w:val="ListParagraph"/>
              <w:ind w:left="0"/>
              <w:jc w:val="center"/>
              <w:rPr>
                <w:b/>
                <w:sz w:val="18"/>
                <w:lang w:val="id-ID"/>
              </w:rPr>
            </w:pPr>
            <w:r w:rsidRPr="004D02E2">
              <w:rPr>
                <w:b/>
                <w:sz w:val="18"/>
              </w:rPr>
              <w:t>Pergerakan perhari</w:t>
            </w:r>
          </w:p>
        </w:tc>
        <w:tc>
          <w:tcPr>
            <w:tcW w:w="2311" w:type="dxa"/>
            <w:tcBorders>
              <w:bottom w:val="single" w:sz="4" w:space="0" w:color="auto"/>
            </w:tcBorders>
            <w:vAlign w:val="center"/>
          </w:tcPr>
          <w:p w:rsidR="0014121A" w:rsidRPr="004D02E2" w:rsidRDefault="0014121A" w:rsidP="00DB3171">
            <w:pPr>
              <w:pStyle w:val="ListParagraph"/>
              <w:ind w:left="0"/>
              <w:jc w:val="center"/>
              <w:rPr>
                <w:b/>
                <w:sz w:val="18"/>
                <w:lang w:val="id-ID"/>
              </w:rPr>
            </w:pPr>
            <w:r w:rsidRPr="004D02E2">
              <w:rPr>
                <w:b/>
                <w:sz w:val="18"/>
              </w:rPr>
              <w:t>Bangkitan pergerakan per-ha</w:t>
            </w:r>
          </w:p>
        </w:tc>
      </w:tr>
      <w:tr w:rsidR="0014121A" w:rsidTr="00DB3171">
        <w:tc>
          <w:tcPr>
            <w:tcW w:w="2309" w:type="dxa"/>
            <w:tcBorders>
              <w:top w:val="single" w:sz="4" w:space="0" w:color="auto"/>
              <w:bottom w:val="nil"/>
            </w:tcBorders>
            <w:vAlign w:val="center"/>
          </w:tcPr>
          <w:p w:rsidR="0014121A" w:rsidRPr="004D02E2" w:rsidRDefault="0014121A" w:rsidP="00DB3171">
            <w:pPr>
              <w:pStyle w:val="ListParagraph"/>
              <w:ind w:left="0"/>
              <w:jc w:val="center"/>
              <w:rPr>
                <w:sz w:val="18"/>
                <w:lang w:val="id-ID"/>
              </w:rPr>
            </w:pPr>
            <w:r w:rsidRPr="004D02E2">
              <w:rPr>
                <w:sz w:val="18"/>
              </w:rPr>
              <w:t>Pemukiman di luar kota</w:t>
            </w:r>
          </w:p>
        </w:tc>
        <w:tc>
          <w:tcPr>
            <w:tcW w:w="2311" w:type="dxa"/>
            <w:tcBorders>
              <w:top w:val="single" w:sz="4" w:space="0" w:color="auto"/>
              <w:bottom w:val="nil"/>
            </w:tcBorders>
            <w:vAlign w:val="center"/>
          </w:tcPr>
          <w:p w:rsidR="0014121A" w:rsidRPr="004D02E2" w:rsidRDefault="0014121A" w:rsidP="00DB3171">
            <w:pPr>
              <w:pStyle w:val="ListParagraph"/>
              <w:ind w:left="0"/>
              <w:jc w:val="center"/>
              <w:rPr>
                <w:sz w:val="18"/>
                <w:lang w:val="id-ID"/>
              </w:rPr>
            </w:pPr>
            <w:r w:rsidRPr="004D02E2">
              <w:rPr>
                <w:sz w:val="18"/>
              </w:rPr>
              <w:t>15</w:t>
            </w:r>
          </w:p>
        </w:tc>
        <w:tc>
          <w:tcPr>
            <w:tcW w:w="2311" w:type="dxa"/>
            <w:tcBorders>
              <w:top w:val="single" w:sz="4" w:space="0" w:color="auto"/>
              <w:bottom w:val="nil"/>
            </w:tcBorders>
            <w:vAlign w:val="center"/>
          </w:tcPr>
          <w:p w:rsidR="0014121A" w:rsidRPr="004D02E2" w:rsidRDefault="0014121A" w:rsidP="00DB3171">
            <w:pPr>
              <w:pStyle w:val="ListParagraph"/>
              <w:ind w:left="0"/>
              <w:jc w:val="center"/>
              <w:rPr>
                <w:sz w:val="18"/>
                <w:lang w:val="id-ID"/>
              </w:rPr>
            </w:pPr>
            <w:r w:rsidRPr="004D02E2">
              <w:rPr>
                <w:sz w:val="18"/>
              </w:rPr>
              <w:t>10</w:t>
            </w:r>
          </w:p>
        </w:tc>
        <w:tc>
          <w:tcPr>
            <w:tcW w:w="2311" w:type="dxa"/>
            <w:tcBorders>
              <w:top w:val="single" w:sz="4" w:space="0" w:color="auto"/>
              <w:bottom w:val="nil"/>
            </w:tcBorders>
            <w:vAlign w:val="center"/>
          </w:tcPr>
          <w:p w:rsidR="0014121A" w:rsidRPr="004D02E2" w:rsidRDefault="0014121A" w:rsidP="00DB3171">
            <w:pPr>
              <w:pStyle w:val="ListParagraph"/>
              <w:ind w:left="0"/>
              <w:jc w:val="center"/>
              <w:rPr>
                <w:sz w:val="18"/>
                <w:lang w:val="id-ID"/>
              </w:rPr>
            </w:pPr>
            <w:r w:rsidRPr="004D02E2">
              <w:rPr>
                <w:sz w:val="18"/>
              </w:rPr>
              <w:t>150</w:t>
            </w:r>
          </w:p>
        </w:tc>
      </w:tr>
      <w:tr w:rsidR="0014121A" w:rsidTr="00DB3171">
        <w:tc>
          <w:tcPr>
            <w:tcW w:w="2309" w:type="dxa"/>
            <w:tcBorders>
              <w:top w:val="nil"/>
            </w:tcBorders>
            <w:vAlign w:val="center"/>
          </w:tcPr>
          <w:p w:rsidR="0014121A" w:rsidRPr="004D02E2" w:rsidRDefault="0014121A" w:rsidP="00DB3171">
            <w:pPr>
              <w:pStyle w:val="ListParagraph"/>
              <w:ind w:left="0"/>
              <w:jc w:val="center"/>
              <w:rPr>
                <w:sz w:val="18"/>
              </w:rPr>
            </w:pPr>
            <w:r w:rsidRPr="004D02E2">
              <w:rPr>
                <w:sz w:val="18"/>
              </w:rPr>
              <w:t>Pemukiman di batas kota</w:t>
            </w:r>
          </w:p>
        </w:tc>
        <w:tc>
          <w:tcPr>
            <w:tcW w:w="2311" w:type="dxa"/>
            <w:tcBorders>
              <w:top w:val="nil"/>
            </w:tcBorders>
            <w:vAlign w:val="center"/>
          </w:tcPr>
          <w:p w:rsidR="0014121A" w:rsidRPr="004D02E2" w:rsidRDefault="0014121A" w:rsidP="00DB3171">
            <w:pPr>
              <w:pStyle w:val="ListParagraph"/>
              <w:ind w:left="0"/>
              <w:jc w:val="center"/>
              <w:rPr>
                <w:sz w:val="18"/>
              </w:rPr>
            </w:pPr>
            <w:r w:rsidRPr="004D02E2">
              <w:rPr>
                <w:sz w:val="18"/>
              </w:rPr>
              <w:t>45</w:t>
            </w:r>
          </w:p>
        </w:tc>
        <w:tc>
          <w:tcPr>
            <w:tcW w:w="2311" w:type="dxa"/>
            <w:tcBorders>
              <w:top w:val="nil"/>
            </w:tcBorders>
            <w:vAlign w:val="center"/>
          </w:tcPr>
          <w:p w:rsidR="0014121A" w:rsidRPr="004D02E2" w:rsidRDefault="0014121A" w:rsidP="00DB3171">
            <w:pPr>
              <w:pStyle w:val="ListParagraph"/>
              <w:ind w:left="0"/>
              <w:jc w:val="center"/>
              <w:rPr>
                <w:sz w:val="18"/>
              </w:rPr>
            </w:pPr>
            <w:r w:rsidRPr="004D02E2">
              <w:rPr>
                <w:sz w:val="18"/>
              </w:rPr>
              <w:t>7</w:t>
            </w:r>
          </w:p>
        </w:tc>
        <w:tc>
          <w:tcPr>
            <w:tcW w:w="2311" w:type="dxa"/>
            <w:tcBorders>
              <w:top w:val="nil"/>
            </w:tcBorders>
            <w:vAlign w:val="center"/>
          </w:tcPr>
          <w:p w:rsidR="0014121A" w:rsidRPr="004D02E2" w:rsidRDefault="0014121A" w:rsidP="00DB3171">
            <w:pPr>
              <w:pStyle w:val="ListParagraph"/>
              <w:ind w:left="0"/>
              <w:jc w:val="center"/>
              <w:rPr>
                <w:sz w:val="18"/>
              </w:rPr>
            </w:pPr>
            <w:r w:rsidRPr="004D02E2">
              <w:rPr>
                <w:sz w:val="18"/>
              </w:rPr>
              <w:t>515</w:t>
            </w:r>
          </w:p>
        </w:tc>
      </w:tr>
      <w:tr w:rsidR="0014121A" w:rsidTr="00DB3171">
        <w:tc>
          <w:tcPr>
            <w:tcW w:w="2309" w:type="dxa"/>
            <w:vAlign w:val="center"/>
          </w:tcPr>
          <w:p w:rsidR="0014121A" w:rsidRPr="004D02E2" w:rsidRDefault="0014121A" w:rsidP="00DB3171">
            <w:pPr>
              <w:pStyle w:val="ListParagraph"/>
              <w:ind w:left="0"/>
              <w:jc w:val="center"/>
              <w:rPr>
                <w:sz w:val="18"/>
              </w:rPr>
            </w:pPr>
            <w:r w:rsidRPr="004D02E2">
              <w:rPr>
                <w:sz w:val="18"/>
              </w:rPr>
              <w:t>Unit rumah</w:t>
            </w:r>
          </w:p>
        </w:tc>
        <w:tc>
          <w:tcPr>
            <w:tcW w:w="2311" w:type="dxa"/>
            <w:vAlign w:val="center"/>
          </w:tcPr>
          <w:p w:rsidR="0014121A" w:rsidRPr="004D02E2" w:rsidRDefault="0014121A" w:rsidP="00DB3171">
            <w:pPr>
              <w:pStyle w:val="ListParagraph"/>
              <w:ind w:left="0"/>
              <w:jc w:val="center"/>
              <w:rPr>
                <w:sz w:val="18"/>
              </w:rPr>
            </w:pPr>
            <w:r w:rsidRPr="004D02E2">
              <w:rPr>
                <w:sz w:val="18"/>
              </w:rPr>
              <w:t>80</w:t>
            </w:r>
          </w:p>
        </w:tc>
        <w:tc>
          <w:tcPr>
            <w:tcW w:w="2311" w:type="dxa"/>
            <w:vAlign w:val="center"/>
          </w:tcPr>
          <w:p w:rsidR="0014121A" w:rsidRPr="004D02E2" w:rsidRDefault="0014121A" w:rsidP="00DB3171">
            <w:pPr>
              <w:pStyle w:val="ListParagraph"/>
              <w:ind w:left="0"/>
              <w:jc w:val="center"/>
              <w:rPr>
                <w:sz w:val="18"/>
              </w:rPr>
            </w:pPr>
            <w:r w:rsidRPr="004D02E2">
              <w:rPr>
                <w:sz w:val="18"/>
              </w:rPr>
              <w:t>5</w:t>
            </w:r>
          </w:p>
        </w:tc>
        <w:tc>
          <w:tcPr>
            <w:tcW w:w="2311" w:type="dxa"/>
            <w:vAlign w:val="center"/>
          </w:tcPr>
          <w:p w:rsidR="0014121A" w:rsidRPr="004D02E2" w:rsidRDefault="0014121A" w:rsidP="00DB3171">
            <w:pPr>
              <w:pStyle w:val="ListParagraph"/>
              <w:ind w:left="0"/>
              <w:jc w:val="center"/>
              <w:rPr>
                <w:sz w:val="18"/>
              </w:rPr>
            </w:pPr>
            <w:r w:rsidRPr="004D02E2">
              <w:rPr>
                <w:sz w:val="18"/>
              </w:rPr>
              <w:t>400</w:t>
            </w:r>
          </w:p>
        </w:tc>
      </w:tr>
      <w:tr w:rsidR="0014121A" w:rsidTr="00DB3171">
        <w:tc>
          <w:tcPr>
            <w:tcW w:w="2309" w:type="dxa"/>
            <w:vAlign w:val="center"/>
          </w:tcPr>
          <w:p w:rsidR="0014121A" w:rsidRPr="004D02E2" w:rsidRDefault="0014121A" w:rsidP="00DB3171">
            <w:pPr>
              <w:pStyle w:val="ListParagraph"/>
              <w:ind w:left="0"/>
              <w:jc w:val="center"/>
              <w:rPr>
                <w:sz w:val="18"/>
              </w:rPr>
            </w:pPr>
            <w:r w:rsidRPr="004D02E2">
              <w:rPr>
                <w:sz w:val="18"/>
              </w:rPr>
              <w:t>Flat tinggi</w:t>
            </w:r>
          </w:p>
        </w:tc>
        <w:tc>
          <w:tcPr>
            <w:tcW w:w="2311" w:type="dxa"/>
            <w:vAlign w:val="center"/>
          </w:tcPr>
          <w:p w:rsidR="0014121A" w:rsidRPr="004D02E2" w:rsidRDefault="0014121A" w:rsidP="00DB3171">
            <w:pPr>
              <w:pStyle w:val="ListParagraph"/>
              <w:ind w:left="0"/>
              <w:jc w:val="center"/>
              <w:rPr>
                <w:sz w:val="18"/>
              </w:rPr>
            </w:pPr>
            <w:r w:rsidRPr="004D02E2">
              <w:rPr>
                <w:sz w:val="18"/>
              </w:rPr>
              <w:t>100</w:t>
            </w:r>
          </w:p>
        </w:tc>
        <w:tc>
          <w:tcPr>
            <w:tcW w:w="2311" w:type="dxa"/>
            <w:vAlign w:val="center"/>
          </w:tcPr>
          <w:p w:rsidR="0014121A" w:rsidRPr="004D02E2" w:rsidRDefault="0014121A" w:rsidP="00DB3171">
            <w:pPr>
              <w:pStyle w:val="ListParagraph"/>
              <w:ind w:left="0"/>
              <w:jc w:val="center"/>
              <w:rPr>
                <w:sz w:val="18"/>
              </w:rPr>
            </w:pPr>
            <w:r w:rsidRPr="004D02E2">
              <w:rPr>
                <w:sz w:val="18"/>
              </w:rPr>
              <w:t>5</w:t>
            </w:r>
          </w:p>
        </w:tc>
        <w:tc>
          <w:tcPr>
            <w:tcW w:w="2311" w:type="dxa"/>
            <w:vAlign w:val="center"/>
          </w:tcPr>
          <w:p w:rsidR="0014121A" w:rsidRPr="004D02E2" w:rsidRDefault="0014121A" w:rsidP="00DB3171">
            <w:pPr>
              <w:pStyle w:val="ListParagraph"/>
              <w:ind w:left="0"/>
              <w:jc w:val="center"/>
              <w:rPr>
                <w:sz w:val="18"/>
              </w:rPr>
            </w:pPr>
            <w:r w:rsidRPr="004D02E2">
              <w:rPr>
                <w:sz w:val="18"/>
              </w:rPr>
              <w:t>500</w:t>
            </w:r>
          </w:p>
        </w:tc>
      </w:tr>
    </w:tbl>
    <w:p w:rsidR="0014121A" w:rsidRDefault="0014121A" w:rsidP="0014121A">
      <w:pPr>
        <w:pStyle w:val="ListParagraph"/>
        <w:ind w:left="0" w:firstLine="567"/>
        <w:rPr>
          <w:lang w:val="en-US"/>
        </w:rPr>
      </w:pPr>
    </w:p>
    <w:p w:rsidR="0014121A" w:rsidRDefault="0014121A" w:rsidP="0014121A">
      <w:pPr>
        <w:pStyle w:val="IEEEParagraph"/>
        <w:ind w:firstLine="0"/>
        <w:rPr>
          <w:i/>
          <w:sz w:val="20"/>
        </w:rPr>
      </w:pPr>
      <w:proofErr w:type="gramStart"/>
      <w:r w:rsidRPr="00634544">
        <w:rPr>
          <w:i/>
          <w:sz w:val="20"/>
        </w:rPr>
        <w:t>Sumber :</w:t>
      </w:r>
      <w:proofErr w:type="gramEnd"/>
      <w:r w:rsidRPr="00634544">
        <w:rPr>
          <w:i/>
          <w:sz w:val="20"/>
        </w:rPr>
        <w:t xml:space="preserve"> Black (1981, hal 88)</w:t>
      </w:r>
    </w:p>
    <w:p w:rsidR="0014121A" w:rsidRDefault="0014121A" w:rsidP="0014121A">
      <w:pPr>
        <w:pStyle w:val="IEEEParagraph"/>
        <w:ind w:firstLine="0"/>
        <w:rPr>
          <w:i/>
          <w:sz w:val="20"/>
        </w:rPr>
      </w:pPr>
    </w:p>
    <w:p w:rsidR="0014121A" w:rsidRPr="00634544" w:rsidRDefault="0014121A" w:rsidP="0014121A">
      <w:pPr>
        <w:pStyle w:val="ListParagraph"/>
        <w:ind w:left="284" w:firstLine="709"/>
        <w:rPr>
          <w:sz w:val="20"/>
          <w:lang w:val="en-US"/>
        </w:rPr>
      </w:pPr>
      <w:r w:rsidRPr="00634544">
        <w:rPr>
          <w:sz w:val="20"/>
        </w:rPr>
        <w:t xml:space="preserve">Walaupun arus lalulintas terbesar yang dibangkitkan berasal dari daerah permukiman di luar </w:t>
      </w:r>
      <w:proofErr w:type="gramStart"/>
      <w:r w:rsidRPr="00634544">
        <w:rPr>
          <w:sz w:val="20"/>
        </w:rPr>
        <w:t>kota</w:t>
      </w:r>
      <w:proofErr w:type="gramEnd"/>
      <w:r w:rsidRPr="00634544">
        <w:rPr>
          <w:sz w:val="20"/>
        </w:rPr>
        <w:t>, bangkitan lalulintasnya karena intensitas aktivitasnya (dihitung dari tingkat kepadatan permukiman) paling rendah.</w:t>
      </w:r>
    </w:p>
    <w:p w:rsidR="0014121A" w:rsidRPr="00634544" w:rsidRDefault="0014121A" w:rsidP="0014121A">
      <w:pPr>
        <w:pStyle w:val="ListParagraph"/>
        <w:ind w:left="0"/>
        <w:rPr>
          <w:sz w:val="20"/>
          <w:lang w:val="en-US"/>
        </w:rPr>
      </w:pPr>
    </w:p>
    <w:p w:rsidR="0014121A" w:rsidRPr="00634544" w:rsidRDefault="0014121A" w:rsidP="0014121A">
      <w:pPr>
        <w:pStyle w:val="ListParagraph"/>
        <w:ind w:left="0"/>
        <w:jc w:val="center"/>
        <w:rPr>
          <w:sz w:val="20"/>
          <w:lang w:val="en-US"/>
        </w:rPr>
      </w:pPr>
    </w:p>
    <w:p w:rsidR="0014121A" w:rsidRPr="0014121A" w:rsidRDefault="0014121A" w:rsidP="0014121A">
      <w:pPr>
        <w:pStyle w:val="ListParagraph"/>
        <w:numPr>
          <w:ilvl w:val="0"/>
          <w:numId w:val="10"/>
        </w:numPr>
        <w:spacing w:after="200"/>
        <w:ind w:left="284" w:hanging="284"/>
        <w:contextualSpacing/>
        <w:rPr>
          <w:i/>
          <w:sz w:val="20"/>
          <w:lang w:val="en-US"/>
        </w:rPr>
      </w:pPr>
      <w:r w:rsidRPr="0014121A">
        <w:rPr>
          <w:i/>
          <w:sz w:val="20"/>
        </w:rPr>
        <w:t>Distribusi Perjalanan</w:t>
      </w:r>
    </w:p>
    <w:p w:rsidR="0014121A" w:rsidRPr="00634544" w:rsidRDefault="0014121A" w:rsidP="0014121A">
      <w:pPr>
        <w:pStyle w:val="ListParagraph"/>
        <w:ind w:left="284" w:firstLine="709"/>
        <w:rPr>
          <w:b/>
          <w:sz w:val="20"/>
          <w:lang w:val="en-US"/>
        </w:rPr>
      </w:pPr>
      <w:r w:rsidRPr="00634544">
        <w:rPr>
          <w:sz w:val="20"/>
        </w:rPr>
        <w:t>Distribusi perjalanan adalah proses menghitung jumlah perjalanan yang terjadi antara satu zona dengan semua zona lainnya dalam daerah studi. Bentuk pola distribusi dituangkan dalam Matriks Asal tujuan seperti pada Tabel 3 berikut.</w:t>
      </w:r>
    </w:p>
    <w:p w:rsidR="0014121A" w:rsidRDefault="0014121A" w:rsidP="0014121A">
      <w:pPr>
        <w:pStyle w:val="ListParagraph"/>
        <w:ind w:left="0" w:firstLine="851"/>
        <w:rPr>
          <w:b/>
          <w:lang w:val="en-US"/>
        </w:rPr>
      </w:pPr>
    </w:p>
    <w:p w:rsidR="0014121A" w:rsidRPr="00634544" w:rsidRDefault="0014121A" w:rsidP="0014121A">
      <w:pPr>
        <w:pStyle w:val="ListParagraph"/>
        <w:ind w:left="0"/>
        <w:jc w:val="center"/>
        <w:rPr>
          <w:b/>
          <w:sz w:val="16"/>
        </w:rPr>
      </w:pPr>
      <w:r w:rsidRPr="00634544">
        <w:rPr>
          <w:b/>
          <w:sz w:val="16"/>
        </w:rPr>
        <w:t>TABEL III</w:t>
      </w:r>
    </w:p>
    <w:p w:rsidR="0014121A" w:rsidRPr="00634544" w:rsidRDefault="0014121A" w:rsidP="0014121A">
      <w:pPr>
        <w:pStyle w:val="ListParagraph"/>
        <w:ind w:left="0"/>
        <w:jc w:val="center"/>
        <w:rPr>
          <w:b/>
          <w:lang w:val="en-US"/>
        </w:rPr>
      </w:pPr>
      <w:r w:rsidRPr="00634544">
        <w:rPr>
          <w:b/>
          <w:sz w:val="16"/>
        </w:rPr>
        <w:t>MATRIKS ASAL TUJUAN (MAT)</w:t>
      </w:r>
      <w:r w:rsidRPr="00634544">
        <w:rPr>
          <w:b/>
          <w:vertAlign w:val="subscript"/>
          <w:lang w:val="en-US"/>
        </w:rPr>
        <w:t xml:space="preserve"> </w:t>
      </w:r>
    </w:p>
    <w:p w:rsidR="0014121A" w:rsidRDefault="0014121A" w:rsidP="0014121A">
      <w:pPr>
        <w:pStyle w:val="ListParagraph"/>
        <w:ind w:left="0"/>
        <w:rPr>
          <w:lang w:val="en-US"/>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
        <w:gridCol w:w="592"/>
        <w:gridCol w:w="633"/>
        <w:gridCol w:w="633"/>
        <w:gridCol w:w="633"/>
        <w:gridCol w:w="534"/>
        <w:gridCol w:w="659"/>
        <w:gridCol w:w="577"/>
      </w:tblGrid>
      <w:tr w:rsidR="0014121A" w:rsidTr="00DB3171">
        <w:tc>
          <w:tcPr>
            <w:tcW w:w="1155" w:type="dxa"/>
            <w:tcBorders>
              <w:bottom w:val="single" w:sz="4" w:space="0" w:color="auto"/>
            </w:tcBorders>
          </w:tcPr>
          <w:p w:rsidR="0014121A" w:rsidRPr="00634544" w:rsidRDefault="0014121A" w:rsidP="00DB3171">
            <w:pPr>
              <w:pStyle w:val="ListParagraph"/>
              <w:ind w:left="0"/>
              <w:rPr>
                <w:b/>
                <w:sz w:val="18"/>
                <w:szCs w:val="18"/>
                <w:lang w:val="en-US"/>
              </w:rPr>
            </w:pPr>
          </w:p>
          <w:p w:rsidR="0014121A" w:rsidRPr="00634544" w:rsidRDefault="0014121A" w:rsidP="00DB3171">
            <w:pPr>
              <w:pStyle w:val="ListParagraph"/>
              <w:ind w:left="0"/>
              <w:rPr>
                <w:b/>
                <w:sz w:val="18"/>
                <w:szCs w:val="18"/>
                <w:lang w:val="id-ID"/>
              </w:rPr>
            </w:pPr>
            <w:r w:rsidRPr="00634544">
              <w:rPr>
                <w:b/>
                <w:sz w:val="18"/>
                <w:szCs w:val="18"/>
              </w:rPr>
              <w:t>From</w:t>
            </w:r>
          </w:p>
        </w:tc>
        <w:tc>
          <w:tcPr>
            <w:tcW w:w="1155" w:type="dxa"/>
            <w:tcBorders>
              <w:bottom w:val="single" w:sz="4" w:space="0" w:color="auto"/>
            </w:tcBorders>
          </w:tcPr>
          <w:p w:rsidR="0014121A" w:rsidRPr="00634544" w:rsidRDefault="0014121A" w:rsidP="00DB3171">
            <w:pPr>
              <w:pStyle w:val="ListParagraph"/>
              <w:ind w:left="0"/>
              <w:rPr>
                <w:b/>
                <w:sz w:val="18"/>
                <w:szCs w:val="18"/>
                <w:lang w:val="id-ID"/>
              </w:rPr>
            </w:pPr>
            <w:r w:rsidRPr="00634544">
              <w:rPr>
                <w:b/>
                <w:sz w:val="18"/>
                <w:szCs w:val="18"/>
              </w:rPr>
              <w:t>To</w:t>
            </w:r>
          </w:p>
        </w:tc>
        <w:tc>
          <w:tcPr>
            <w:tcW w:w="1155" w:type="dxa"/>
            <w:tcBorders>
              <w:bottom w:val="single" w:sz="4" w:space="0" w:color="auto"/>
            </w:tcBorders>
          </w:tcPr>
          <w:p w:rsidR="0014121A" w:rsidRPr="00634544" w:rsidRDefault="0014121A" w:rsidP="00DB3171">
            <w:pPr>
              <w:pStyle w:val="ListParagraph"/>
              <w:ind w:left="0"/>
              <w:rPr>
                <w:b/>
                <w:sz w:val="18"/>
                <w:szCs w:val="18"/>
                <w:lang w:val="id-ID"/>
              </w:rPr>
            </w:pPr>
            <w:r w:rsidRPr="00634544">
              <w:rPr>
                <w:b/>
                <w:sz w:val="18"/>
                <w:szCs w:val="18"/>
              </w:rPr>
              <w:t>1</w:t>
            </w:r>
          </w:p>
        </w:tc>
        <w:tc>
          <w:tcPr>
            <w:tcW w:w="1155" w:type="dxa"/>
            <w:tcBorders>
              <w:bottom w:val="single" w:sz="4" w:space="0" w:color="auto"/>
            </w:tcBorders>
          </w:tcPr>
          <w:p w:rsidR="0014121A" w:rsidRPr="00634544" w:rsidRDefault="0014121A" w:rsidP="00DB3171">
            <w:pPr>
              <w:pStyle w:val="ListParagraph"/>
              <w:ind w:left="0"/>
              <w:rPr>
                <w:b/>
                <w:sz w:val="18"/>
                <w:szCs w:val="18"/>
                <w:lang w:val="id-ID"/>
              </w:rPr>
            </w:pPr>
            <w:r w:rsidRPr="00634544">
              <w:rPr>
                <w:b/>
                <w:sz w:val="18"/>
                <w:szCs w:val="18"/>
              </w:rPr>
              <w:t>2</w:t>
            </w:r>
          </w:p>
        </w:tc>
        <w:tc>
          <w:tcPr>
            <w:tcW w:w="1155" w:type="dxa"/>
            <w:tcBorders>
              <w:bottom w:val="single" w:sz="4" w:space="0" w:color="auto"/>
            </w:tcBorders>
          </w:tcPr>
          <w:p w:rsidR="0014121A" w:rsidRPr="00634544" w:rsidRDefault="0014121A" w:rsidP="00DB3171">
            <w:pPr>
              <w:pStyle w:val="ListParagraph"/>
              <w:ind w:left="0"/>
              <w:rPr>
                <w:b/>
                <w:sz w:val="18"/>
                <w:szCs w:val="18"/>
                <w:lang w:val="id-ID"/>
              </w:rPr>
            </w:pPr>
            <w:r w:rsidRPr="00634544">
              <w:rPr>
                <w:b/>
                <w:sz w:val="18"/>
                <w:szCs w:val="18"/>
              </w:rPr>
              <w:t>3</w:t>
            </w:r>
          </w:p>
        </w:tc>
        <w:tc>
          <w:tcPr>
            <w:tcW w:w="1155" w:type="dxa"/>
            <w:tcBorders>
              <w:bottom w:val="single" w:sz="4" w:space="0" w:color="auto"/>
            </w:tcBorders>
          </w:tcPr>
          <w:p w:rsidR="0014121A" w:rsidRPr="00634544" w:rsidRDefault="0014121A" w:rsidP="00DB3171">
            <w:pPr>
              <w:pStyle w:val="ListParagraph"/>
              <w:ind w:left="0"/>
              <w:rPr>
                <w:b/>
                <w:sz w:val="18"/>
                <w:szCs w:val="18"/>
                <w:lang w:val="id-ID"/>
              </w:rPr>
            </w:pPr>
            <w:r w:rsidRPr="00634544">
              <w:rPr>
                <w:b/>
                <w:sz w:val="18"/>
                <w:szCs w:val="18"/>
              </w:rPr>
              <w:t>...</w:t>
            </w:r>
          </w:p>
        </w:tc>
        <w:tc>
          <w:tcPr>
            <w:tcW w:w="1156" w:type="dxa"/>
            <w:tcBorders>
              <w:bottom w:val="single" w:sz="4" w:space="0" w:color="auto"/>
            </w:tcBorders>
          </w:tcPr>
          <w:p w:rsidR="0014121A" w:rsidRPr="00634544" w:rsidRDefault="0014121A" w:rsidP="00DB3171">
            <w:pPr>
              <w:pStyle w:val="ListParagraph"/>
              <w:ind w:left="0"/>
              <w:rPr>
                <w:b/>
                <w:sz w:val="18"/>
                <w:szCs w:val="18"/>
                <w:lang w:val="id-ID"/>
              </w:rPr>
            </w:pPr>
            <w:r w:rsidRPr="00634544">
              <w:rPr>
                <w:b/>
                <w:sz w:val="18"/>
                <w:szCs w:val="18"/>
              </w:rPr>
              <w:t>n</w:t>
            </w:r>
          </w:p>
        </w:tc>
        <w:tc>
          <w:tcPr>
            <w:tcW w:w="1156" w:type="dxa"/>
            <w:tcBorders>
              <w:bottom w:val="single" w:sz="4" w:space="0" w:color="auto"/>
            </w:tcBorders>
          </w:tcPr>
          <w:p w:rsidR="0014121A" w:rsidRPr="00634544" w:rsidRDefault="0014121A" w:rsidP="00DB3171">
            <w:pPr>
              <w:pStyle w:val="ListParagraph"/>
              <w:ind w:left="0"/>
              <w:rPr>
                <w:b/>
                <w:sz w:val="18"/>
                <w:szCs w:val="18"/>
                <w:lang w:val="id-ID"/>
              </w:rPr>
            </w:pPr>
            <w:r w:rsidRPr="00634544">
              <w:rPr>
                <w:b/>
                <w:sz w:val="18"/>
                <w:szCs w:val="18"/>
              </w:rPr>
              <w:t>Oi</w:t>
            </w:r>
          </w:p>
        </w:tc>
      </w:tr>
      <w:tr w:rsidR="0014121A" w:rsidTr="00DB3171">
        <w:tc>
          <w:tcPr>
            <w:tcW w:w="1155" w:type="dxa"/>
            <w:tcBorders>
              <w:top w:val="single" w:sz="4" w:space="0" w:color="auto"/>
              <w:bottom w:val="nil"/>
            </w:tcBorders>
          </w:tcPr>
          <w:p w:rsidR="0014121A" w:rsidRPr="00634544" w:rsidRDefault="0014121A" w:rsidP="00DB3171">
            <w:pPr>
              <w:pStyle w:val="ListParagraph"/>
              <w:ind w:left="0"/>
              <w:rPr>
                <w:sz w:val="18"/>
                <w:szCs w:val="18"/>
                <w:lang w:val="id-ID"/>
              </w:rPr>
            </w:pPr>
            <w:r w:rsidRPr="00634544">
              <w:rPr>
                <w:sz w:val="18"/>
                <w:szCs w:val="18"/>
              </w:rPr>
              <w:t>1</w:t>
            </w:r>
          </w:p>
        </w:tc>
        <w:tc>
          <w:tcPr>
            <w:tcW w:w="1155" w:type="dxa"/>
            <w:tcBorders>
              <w:top w:val="single" w:sz="4" w:space="0" w:color="auto"/>
              <w:bottom w:val="nil"/>
            </w:tcBorders>
          </w:tcPr>
          <w:p w:rsidR="0014121A" w:rsidRPr="00634544" w:rsidRDefault="0014121A" w:rsidP="00DB3171">
            <w:pPr>
              <w:pStyle w:val="ListParagraph"/>
              <w:ind w:left="0"/>
              <w:rPr>
                <w:sz w:val="18"/>
                <w:szCs w:val="18"/>
              </w:rPr>
            </w:pPr>
          </w:p>
        </w:tc>
        <w:tc>
          <w:tcPr>
            <w:tcW w:w="1155" w:type="dxa"/>
            <w:tcBorders>
              <w:top w:val="single" w:sz="4" w:space="0" w:color="auto"/>
              <w:bottom w:val="nil"/>
            </w:tcBorders>
          </w:tcPr>
          <w:p w:rsidR="0014121A" w:rsidRPr="00634544" w:rsidRDefault="0014121A" w:rsidP="00DB3171">
            <w:pPr>
              <w:pStyle w:val="ListParagraph"/>
              <w:ind w:left="0"/>
              <w:rPr>
                <w:sz w:val="18"/>
                <w:szCs w:val="18"/>
              </w:rPr>
            </w:pPr>
            <w:r w:rsidRPr="00634544">
              <w:rPr>
                <w:sz w:val="18"/>
                <w:szCs w:val="18"/>
              </w:rPr>
              <w:t>T</w:t>
            </w:r>
            <w:r w:rsidRPr="00634544">
              <w:rPr>
                <w:sz w:val="18"/>
                <w:szCs w:val="18"/>
                <w:vertAlign w:val="subscript"/>
              </w:rPr>
              <w:t>11</w:t>
            </w:r>
          </w:p>
        </w:tc>
        <w:tc>
          <w:tcPr>
            <w:tcW w:w="1155" w:type="dxa"/>
            <w:tcBorders>
              <w:top w:val="single" w:sz="4" w:space="0" w:color="auto"/>
              <w:bottom w:val="nil"/>
            </w:tcBorders>
          </w:tcPr>
          <w:p w:rsidR="0014121A" w:rsidRPr="00634544" w:rsidRDefault="0014121A" w:rsidP="00DB3171">
            <w:pPr>
              <w:pStyle w:val="ListParagraph"/>
              <w:ind w:left="0"/>
              <w:rPr>
                <w:sz w:val="18"/>
                <w:szCs w:val="18"/>
              </w:rPr>
            </w:pPr>
            <w:r w:rsidRPr="00634544">
              <w:rPr>
                <w:sz w:val="18"/>
                <w:szCs w:val="18"/>
                <w:lang w:val="en-US"/>
              </w:rPr>
              <w:t>T</w:t>
            </w:r>
            <w:r w:rsidRPr="00634544">
              <w:rPr>
                <w:sz w:val="18"/>
                <w:szCs w:val="18"/>
                <w:vertAlign w:val="subscript"/>
                <w:lang w:val="en-US"/>
              </w:rPr>
              <w:t>12</w:t>
            </w:r>
          </w:p>
        </w:tc>
        <w:tc>
          <w:tcPr>
            <w:tcW w:w="1155" w:type="dxa"/>
            <w:tcBorders>
              <w:top w:val="single" w:sz="4" w:space="0" w:color="auto"/>
              <w:bottom w:val="nil"/>
            </w:tcBorders>
          </w:tcPr>
          <w:p w:rsidR="0014121A" w:rsidRPr="00634544" w:rsidRDefault="0014121A" w:rsidP="00DB3171">
            <w:pPr>
              <w:pStyle w:val="ListParagraph"/>
              <w:ind w:left="0"/>
              <w:rPr>
                <w:sz w:val="18"/>
                <w:szCs w:val="18"/>
              </w:rPr>
            </w:pPr>
            <w:r w:rsidRPr="00634544">
              <w:rPr>
                <w:sz w:val="18"/>
                <w:szCs w:val="18"/>
                <w:lang w:val="en-US"/>
              </w:rPr>
              <w:t>T</w:t>
            </w:r>
            <w:r w:rsidRPr="00634544">
              <w:rPr>
                <w:sz w:val="18"/>
                <w:szCs w:val="18"/>
                <w:vertAlign w:val="subscript"/>
                <w:lang w:val="en-US"/>
              </w:rPr>
              <w:t>13</w:t>
            </w:r>
          </w:p>
        </w:tc>
        <w:tc>
          <w:tcPr>
            <w:tcW w:w="1155" w:type="dxa"/>
            <w:tcBorders>
              <w:top w:val="single" w:sz="4" w:space="0" w:color="auto"/>
              <w:bottom w:val="nil"/>
            </w:tcBorders>
          </w:tcPr>
          <w:p w:rsidR="0014121A" w:rsidRPr="00634544" w:rsidRDefault="0014121A" w:rsidP="00DB3171">
            <w:pPr>
              <w:pStyle w:val="ListParagraph"/>
              <w:ind w:left="0"/>
              <w:rPr>
                <w:sz w:val="18"/>
                <w:szCs w:val="18"/>
              </w:rPr>
            </w:pPr>
            <w:r w:rsidRPr="00634544">
              <w:rPr>
                <w:sz w:val="18"/>
                <w:szCs w:val="18"/>
              </w:rPr>
              <w:t>...</w:t>
            </w:r>
          </w:p>
        </w:tc>
        <w:tc>
          <w:tcPr>
            <w:tcW w:w="1156" w:type="dxa"/>
            <w:tcBorders>
              <w:top w:val="single" w:sz="4" w:space="0" w:color="auto"/>
              <w:bottom w:val="nil"/>
            </w:tcBorders>
          </w:tcPr>
          <w:p w:rsidR="0014121A" w:rsidRPr="00634544" w:rsidRDefault="0014121A" w:rsidP="00DB3171">
            <w:pPr>
              <w:pStyle w:val="ListParagraph"/>
              <w:ind w:left="0"/>
              <w:rPr>
                <w:sz w:val="18"/>
                <w:szCs w:val="18"/>
              </w:rPr>
            </w:pPr>
            <w:r w:rsidRPr="00634544">
              <w:rPr>
                <w:sz w:val="18"/>
                <w:szCs w:val="18"/>
                <w:lang w:val="en-US"/>
              </w:rPr>
              <w:t>T</w:t>
            </w:r>
            <w:r w:rsidRPr="00634544">
              <w:rPr>
                <w:sz w:val="18"/>
                <w:szCs w:val="18"/>
                <w:vertAlign w:val="subscript"/>
                <w:lang w:val="en-US"/>
              </w:rPr>
              <w:t>1n</w:t>
            </w:r>
          </w:p>
        </w:tc>
        <w:tc>
          <w:tcPr>
            <w:tcW w:w="1156" w:type="dxa"/>
            <w:tcBorders>
              <w:top w:val="single" w:sz="4" w:space="0" w:color="auto"/>
              <w:bottom w:val="nil"/>
            </w:tcBorders>
          </w:tcPr>
          <w:p w:rsidR="0014121A" w:rsidRPr="00634544" w:rsidRDefault="0014121A" w:rsidP="00DB3171">
            <w:pPr>
              <w:pStyle w:val="ListParagraph"/>
              <w:ind w:left="0"/>
              <w:rPr>
                <w:sz w:val="18"/>
                <w:szCs w:val="18"/>
              </w:rPr>
            </w:pPr>
            <w:r w:rsidRPr="00634544">
              <w:rPr>
                <w:sz w:val="18"/>
                <w:szCs w:val="18"/>
                <w:lang w:val="en-US"/>
              </w:rPr>
              <w:t>O</w:t>
            </w:r>
            <w:r w:rsidRPr="00634544">
              <w:rPr>
                <w:sz w:val="18"/>
                <w:szCs w:val="18"/>
                <w:vertAlign w:val="subscript"/>
                <w:lang w:val="en-US"/>
              </w:rPr>
              <w:t>1</w:t>
            </w:r>
          </w:p>
        </w:tc>
      </w:tr>
      <w:tr w:rsidR="0014121A" w:rsidTr="00DB3171">
        <w:tc>
          <w:tcPr>
            <w:tcW w:w="1155" w:type="dxa"/>
            <w:tcBorders>
              <w:top w:val="nil"/>
            </w:tcBorders>
          </w:tcPr>
          <w:p w:rsidR="0014121A" w:rsidRPr="00634544" w:rsidRDefault="0014121A" w:rsidP="00DB3171">
            <w:pPr>
              <w:pStyle w:val="ListParagraph"/>
              <w:ind w:left="0"/>
              <w:rPr>
                <w:sz w:val="18"/>
                <w:szCs w:val="18"/>
              </w:rPr>
            </w:pPr>
            <w:r w:rsidRPr="00634544">
              <w:rPr>
                <w:sz w:val="18"/>
                <w:szCs w:val="18"/>
              </w:rPr>
              <w:t>2</w:t>
            </w:r>
          </w:p>
        </w:tc>
        <w:tc>
          <w:tcPr>
            <w:tcW w:w="1155" w:type="dxa"/>
            <w:tcBorders>
              <w:top w:val="nil"/>
            </w:tcBorders>
          </w:tcPr>
          <w:p w:rsidR="0014121A" w:rsidRPr="00634544" w:rsidRDefault="0014121A" w:rsidP="00DB3171">
            <w:pPr>
              <w:pStyle w:val="ListParagraph"/>
              <w:ind w:left="0"/>
              <w:rPr>
                <w:sz w:val="18"/>
                <w:szCs w:val="18"/>
              </w:rPr>
            </w:pPr>
          </w:p>
        </w:tc>
        <w:tc>
          <w:tcPr>
            <w:tcW w:w="1155" w:type="dxa"/>
            <w:tcBorders>
              <w:top w:val="nil"/>
            </w:tcBorders>
          </w:tcPr>
          <w:p w:rsidR="0014121A" w:rsidRPr="00634544" w:rsidRDefault="0014121A" w:rsidP="00DB3171">
            <w:pPr>
              <w:pStyle w:val="ListParagraph"/>
              <w:ind w:left="0"/>
              <w:rPr>
                <w:sz w:val="18"/>
                <w:szCs w:val="18"/>
              </w:rPr>
            </w:pPr>
            <w:r w:rsidRPr="00634544">
              <w:rPr>
                <w:sz w:val="18"/>
                <w:szCs w:val="18"/>
                <w:lang w:val="en-US"/>
              </w:rPr>
              <w:t>T</w:t>
            </w:r>
            <w:r w:rsidRPr="00634544">
              <w:rPr>
                <w:sz w:val="18"/>
                <w:szCs w:val="18"/>
                <w:vertAlign w:val="subscript"/>
                <w:lang w:val="en-US"/>
              </w:rPr>
              <w:t>12</w:t>
            </w:r>
          </w:p>
        </w:tc>
        <w:tc>
          <w:tcPr>
            <w:tcW w:w="1155" w:type="dxa"/>
            <w:tcBorders>
              <w:top w:val="nil"/>
            </w:tcBorders>
          </w:tcPr>
          <w:p w:rsidR="0014121A" w:rsidRPr="00634544" w:rsidRDefault="0014121A" w:rsidP="00DB3171">
            <w:pPr>
              <w:pStyle w:val="ListParagraph"/>
              <w:ind w:left="0"/>
              <w:rPr>
                <w:sz w:val="18"/>
                <w:szCs w:val="18"/>
                <w:lang w:val="en-US"/>
              </w:rPr>
            </w:pPr>
            <w:r w:rsidRPr="00634544">
              <w:rPr>
                <w:sz w:val="18"/>
                <w:szCs w:val="18"/>
                <w:lang w:val="en-US"/>
              </w:rPr>
              <w:t>T</w:t>
            </w:r>
            <w:r w:rsidRPr="00634544">
              <w:rPr>
                <w:sz w:val="18"/>
                <w:szCs w:val="18"/>
                <w:vertAlign w:val="subscript"/>
                <w:lang w:val="en-US"/>
              </w:rPr>
              <w:t>22</w:t>
            </w:r>
          </w:p>
        </w:tc>
        <w:tc>
          <w:tcPr>
            <w:tcW w:w="1155" w:type="dxa"/>
            <w:tcBorders>
              <w:top w:val="nil"/>
            </w:tcBorders>
          </w:tcPr>
          <w:p w:rsidR="0014121A" w:rsidRPr="00634544" w:rsidRDefault="0014121A" w:rsidP="00DB3171">
            <w:pPr>
              <w:pStyle w:val="ListParagraph"/>
              <w:ind w:left="0"/>
              <w:rPr>
                <w:sz w:val="18"/>
                <w:szCs w:val="18"/>
                <w:lang w:val="en-US"/>
              </w:rPr>
            </w:pPr>
            <w:r w:rsidRPr="00634544">
              <w:rPr>
                <w:sz w:val="18"/>
                <w:szCs w:val="18"/>
                <w:lang w:val="en-US"/>
              </w:rPr>
              <w:t>T</w:t>
            </w:r>
            <w:r w:rsidRPr="00634544">
              <w:rPr>
                <w:sz w:val="18"/>
                <w:szCs w:val="18"/>
                <w:vertAlign w:val="subscript"/>
                <w:lang w:val="en-US"/>
              </w:rPr>
              <w:t>23</w:t>
            </w:r>
          </w:p>
        </w:tc>
        <w:tc>
          <w:tcPr>
            <w:tcW w:w="1155" w:type="dxa"/>
            <w:tcBorders>
              <w:top w:val="nil"/>
            </w:tcBorders>
          </w:tcPr>
          <w:p w:rsidR="0014121A" w:rsidRPr="00634544" w:rsidRDefault="0014121A" w:rsidP="00DB3171">
            <w:pPr>
              <w:pStyle w:val="ListParagraph"/>
              <w:ind w:left="0"/>
              <w:rPr>
                <w:sz w:val="18"/>
                <w:szCs w:val="18"/>
              </w:rPr>
            </w:pPr>
            <w:r w:rsidRPr="00634544">
              <w:rPr>
                <w:sz w:val="18"/>
                <w:szCs w:val="18"/>
              </w:rPr>
              <w:t>...</w:t>
            </w:r>
          </w:p>
        </w:tc>
        <w:tc>
          <w:tcPr>
            <w:tcW w:w="1156" w:type="dxa"/>
            <w:tcBorders>
              <w:top w:val="nil"/>
            </w:tcBorders>
          </w:tcPr>
          <w:p w:rsidR="0014121A" w:rsidRPr="00634544" w:rsidRDefault="0014121A" w:rsidP="00DB3171">
            <w:pPr>
              <w:pStyle w:val="ListParagraph"/>
              <w:ind w:left="0"/>
              <w:rPr>
                <w:sz w:val="18"/>
                <w:szCs w:val="18"/>
                <w:lang w:val="en-US"/>
              </w:rPr>
            </w:pPr>
            <w:r w:rsidRPr="00634544">
              <w:rPr>
                <w:sz w:val="18"/>
                <w:szCs w:val="18"/>
                <w:lang w:val="en-US"/>
              </w:rPr>
              <w:t>T</w:t>
            </w:r>
            <w:r w:rsidRPr="00634544">
              <w:rPr>
                <w:sz w:val="18"/>
                <w:szCs w:val="18"/>
                <w:vertAlign w:val="subscript"/>
                <w:lang w:val="en-US"/>
              </w:rPr>
              <w:t>2n</w:t>
            </w:r>
          </w:p>
        </w:tc>
        <w:tc>
          <w:tcPr>
            <w:tcW w:w="1156" w:type="dxa"/>
            <w:tcBorders>
              <w:top w:val="nil"/>
            </w:tcBorders>
          </w:tcPr>
          <w:p w:rsidR="0014121A" w:rsidRPr="00634544" w:rsidRDefault="0014121A" w:rsidP="00DB3171">
            <w:pPr>
              <w:pStyle w:val="ListParagraph"/>
              <w:ind w:left="0"/>
              <w:rPr>
                <w:sz w:val="18"/>
                <w:szCs w:val="18"/>
                <w:lang w:val="en-US"/>
              </w:rPr>
            </w:pPr>
            <w:r w:rsidRPr="00634544">
              <w:rPr>
                <w:sz w:val="18"/>
                <w:szCs w:val="18"/>
                <w:lang w:val="en-US"/>
              </w:rPr>
              <w:t>O</w:t>
            </w:r>
            <w:r w:rsidRPr="00634544">
              <w:rPr>
                <w:sz w:val="18"/>
                <w:szCs w:val="18"/>
                <w:vertAlign w:val="subscript"/>
                <w:lang w:val="en-US"/>
              </w:rPr>
              <w:t>2</w:t>
            </w:r>
          </w:p>
        </w:tc>
      </w:tr>
      <w:tr w:rsidR="0014121A" w:rsidTr="00DB3171">
        <w:tc>
          <w:tcPr>
            <w:tcW w:w="1155" w:type="dxa"/>
          </w:tcPr>
          <w:p w:rsidR="0014121A" w:rsidRPr="00634544" w:rsidRDefault="0014121A" w:rsidP="00DB3171">
            <w:pPr>
              <w:pStyle w:val="ListParagraph"/>
              <w:ind w:left="0"/>
              <w:rPr>
                <w:sz w:val="18"/>
                <w:szCs w:val="18"/>
              </w:rPr>
            </w:pPr>
            <w:r w:rsidRPr="00634544">
              <w:rPr>
                <w:sz w:val="18"/>
                <w:szCs w:val="18"/>
              </w:rPr>
              <w:t>.</w:t>
            </w:r>
          </w:p>
        </w:tc>
        <w:tc>
          <w:tcPr>
            <w:tcW w:w="1155" w:type="dxa"/>
          </w:tcPr>
          <w:p w:rsidR="0014121A" w:rsidRPr="00634544" w:rsidRDefault="0014121A" w:rsidP="00DB3171">
            <w:pPr>
              <w:pStyle w:val="ListParagraph"/>
              <w:ind w:left="0"/>
              <w:rPr>
                <w:sz w:val="18"/>
                <w:szCs w:val="18"/>
              </w:rPr>
            </w:pPr>
          </w:p>
        </w:tc>
        <w:tc>
          <w:tcPr>
            <w:tcW w:w="1155" w:type="dxa"/>
          </w:tcPr>
          <w:p w:rsidR="0014121A" w:rsidRPr="00634544" w:rsidRDefault="0014121A" w:rsidP="00DB3171">
            <w:pPr>
              <w:pStyle w:val="ListParagraph"/>
              <w:ind w:left="0"/>
              <w:rPr>
                <w:sz w:val="18"/>
                <w:szCs w:val="18"/>
                <w:lang w:val="id-ID"/>
              </w:rPr>
            </w:pPr>
            <w:r w:rsidRPr="00634544">
              <w:rPr>
                <w:sz w:val="18"/>
                <w:szCs w:val="18"/>
              </w:rPr>
              <w:t>.</w:t>
            </w:r>
          </w:p>
        </w:tc>
        <w:tc>
          <w:tcPr>
            <w:tcW w:w="1155" w:type="dxa"/>
          </w:tcPr>
          <w:p w:rsidR="0014121A" w:rsidRPr="00634544" w:rsidRDefault="0014121A" w:rsidP="00DB3171">
            <w:pPr>
              <w:pStyle w:val="ListParagraph"/>
              <w:ind w:left="0"/>
              <w:rPr>
                <w:sz w:val="18"/>
                <w:szCs w:val="18"/>
                <w:lang w:val="id-ID"/>
              </w:rPr>
            </w:pPr>
            <w:r w:rsidRPr="00634544">
              <w:rPr>
                <w:sz w:val="18"/>
                <w:szCs w:val="18"/>
              </w:rPr>
              <w:t>.</w:t>
            </w:r>
          </w:p>
        </w:tc>
        <w:tc>
          <w:tcPr>
            <w:tcW w:w="1155" w:type="dxa"/>
          </w:tcPr>
          <w:p w:rsidR="0014121A" w:rsidRPr="00634544" w:rsidRDefault="0014121A" w:rsidP="00DB3171">
            <w:pPr>
              <w:pStyle w:val="ListParagraph"/>
              <w:ind w:left="0"/>
              <w:rPr>
                <w:sz w:val="18"/>
                <w:szCs w:val="18"/>
                <w:lang w:val="id-ID"/>
              </w:rPr>
            </w:pPr>
            <w:r w:rsidRPr="00634544">
              <w:rPr>
                <w:sz w:val="18"/>
                <w:szCs w:val="18"/>
              </w:rPr>
              <w:t>.</w:t>
            </w:r>
          </w:p>
        </w:tc>
        <w:tc>
          <w:tcPr>
            <w:tcW w:w="1155" w:type="dxa"/>
          </w:tcPr>
          <w:p w:rsidR="0014121A" w:rsidRPr="00634544" w:rsidRDefault="0014121A" w:rsidP="00DB3171">
            <w:pPr>
              <w:pStyle w:val="ListParagraph"/>
              <w:ind w:left="0"/>
              <w:rPr>
                <w:sz w:val="18"/>
                <w:szCs w:val="18"/>
              </w:rPr>
            </w:pPr>
            <w:r w:rsidRPr="00634544">
              <w:rPr>
                <w:sz w:val="18"/>
                <w:szCs w:val="18"/>
              </w:rPr>
              <w:t>.</w:t>
            </w:r>
          </w:p>
        </w:tc>
        <w:tc>
          <w:tcPr>
            <w:tcW w:w="1156" w:type="dxa"/>
          </w:tcPr>
          <w:p w:rsidR="0014121A" w:rsidRPr="00634544" w:rsidRDefault="0014121A" w:rsidP="00DB3171">
            <w:pPr>
              <w:pStyle w:val="ListParagraph"/>
              <w:ind w:left="0"/>
              <w:rPr>
                <w:sz w:val="18"/>
                <w:szCs w:val="18"/>
                <w:lang w:val="id-ID"/>
              </w:rPr>
            </w:pPr>
            <w:r w:rsidRPr="00634544">
              <w:rPr>
                <w:sz w:val="18"/>
                <w:szCs w:val="18"/>
              </w:rPr>
              <w:t>.</w:t>
            </w:r>
          </w:p>
        </w:tc>
        <w:tc>
          <w:tcPr>
            <w:tcW w:w="1156" w:type="dxa"/>
          </w:tcPr>
          <w:p w:rsidR="0014121A" w:rsidRPr="00634544" w:rsidRDefault="0014121A" w:rsidP="00DB3171">
            <w:pPr>
              <w:pStyle w:val="ListParagraph"/>
              <w:ind w:left="0"/>
              <w:rPr>
                <w:sz w:val="18"/>
                <w:szCs w:val="18"/>
                <w:lang w:val="id-ID"/>
              </w:rPr>
            </w:pPr>
            <w:r w:rsidRPr="00634544">
              <w:rPr>
                <w:sz w:val="18"/>
                <w:szCs w:val="18"/>
              </w:rPr>
              <w:t>.</w:t>
            </w:r>
          </w:p>
        </w:tc>
      </w:tr>
      <w:tr w:rsidR="0014121A" w:rsidTr="00DB3171">
        <w:tc>
          <w:tcPr>
            <w:tcW w:w="1155" w:type="dxa"/>
          </w:tcPr>
          <w:p w:rsidR="0014121A" w:rsidRPr="00634544" w:rsidRDefault="0014121A" w:rsidP="00DB3171">
            <w:pPr>
              <w:pStyle w:val="ListParagraph"/>
              <w:ind w:left="0"/>
              <w:rPr>
                <w:sz w:val="18"/>
                <w:szCs w:val="18"/>
              </w:rPr>
            </w:pPr>
            <w:r w:rsidRPr="00634544">
              <w:rPr>
                <w:sz w:val="18"/>
                <w:szCs w:val="18"/>
              </w:rPr>
              <w:t>.</w:t>
            </w:r>
          </w:p>
        </w:tc>
        <w:tc>
          <w:tcPr>
            <w:tcW w:w="1155" w:type="dxa"/>
          </w:tcPr>
          <w:p w:rsidR="0014121A" w:rsidRPr="00634544" w:rsidRDefault="0014121A" w:rsidP="00DB3171">
            <w:pPr>
              <w:pStyle w:val="ListParagraph"/>
              <w:ind w:left="0"/>
              <w:rPr>
                <w:sz w:val="18"/>
                <w:szCs w:val="18"/>
              </w:rPr>
            </w:pPr>
          </w:p>
        </w:tc>
        <w:tc>
          <w:tcPr>
            <w:tcW w:w="1155" w:type="dxa"/>
          </w:tcPr>
          <w:p w:rsidR="0014121A" w:rsidRPr="00634544" w:rsidRDefault="0014121A" w:rsidP="00DB3171">
            <w:pPr>
              <w:pStyle w:val="ListParagraph"/>
              <w:ind w:left="0"/>
              <w:rPr>
                <w:sz w:val="18"/>
                <w:szCs w:val="18"/>
              </w:rPr>
            </w:pPr>
            <w:r w:rsidRPr="00634544">
              <w:rPr>
                <w:sz w:val="18"/>
                <w:szCs w:val="18"/>
              </w:rPr>
              <w:t>.</w:t>
            </w:r>
          </w:p>
        </w:tc>
        <w:tc>
          <w:tcPr>
            <w:tcW w:w="1155" w:type="dxa"/>
          </w:tcPr>
          <w:p w:rsidR="0014121A" w:rsidRPr="00634544" w:rsidRDefault="0014121A" w:rsidP="00DB3171">
            <w:pPr>
              <w:pStyle w:val="ListParagraph"/>
              <w:ind w:left="0"/>
              <w:rPr>
                <w:sz w:val="18"/>
                <w:szCs w:val="18"/>
              </w:rPr>
            </w:pPr>
            <w:r w:rsidRPr="00634544">
              <w:rPr>
                <w:sz w:val="18"/>
                <w:szCs w:val="18"/>
              </w:rPr>
              <w:t>.</w:t>
            </w:r>
          </w:p>
        </w:tc>
        <w:tc>
          <w:tcPr>
            <w:tcW w:w="1155" w:type="dxa"/>
          </w:tcPr>
          <w:p w:rsidR="0014121A" w:rsidRPr="00634544" w:rsidRDefault="0014121A" w:rsidP="00DB3171">
            <w:pPr>
              <w:pStyle w:val="ListParagraph"/>
              <w:ind w:left="0"/>
              <w:rPr>
                <w:sz w:val="18"/>
                <w:szCs w:val="18"/>
              </w:rPr>
            </w:pPr>
            <w:r w:rsidRPr="00634544">
              <w:rPr>
                <w:sz w:val="18"/>
                <w:szCs w:val="18"/>
              </w:rPr>
              <w:t>.</w:t>
            </w:r>
          </w:p>
        </w:tc>
        <w:tc>
          <w:tcPr>
            <w:tcW w:w="1155" w:type="dxa"/>
          </w:tcPr>
          <w:p w:rsidR="0014121A" w:rsidRPr="00634544" w:rsidRDefault="0014121A" w:rsidP="00DB3171">
            <w:pPr>
              <w:pStyle w:val="ListParagraph"/>
              <w:ind w:left="0"/>
              <w:rPr>
                <w:sz w:val="18"/>
                <w:szCs w:val="18"/>
              </w:rPr>
            </w:pPr>
            <w:r w:rsidRPr="00634544">
              <w:rPr>
                <w:sz w:val="18"/>
                <w:szCs w:val="18"/>
              </w:rPr>
              <w:t>.</w:t>
            </w:r>
          </w:p>
        </w:tc>
        <w:tc>
          <w:tcPr>
            <w:tcW w:w="1156" w:type="dxa"/>
          </w:tcPr>
          <w:p w:rsidR="0014121A" w:rsidRPr="00634544" w:rsidRDefault="0014121A" w:rsidP="00DB3171">
            <w:pPr>
              <w:pStyle w:val="ListParagraph"/>
              <w:ind w:left="0"/>
              <w:rPr>
                <w:sz w:val="18"/>
                <w:szCs w:val="18"/>
              </w:rPr>
            </w:pPr>
            <w:r w:rsidRPr="00634544">
              <w:rPr>
                <w:sz w:val="18"/>
                <w:szCs w:val="18"/>
              </w:rPr>
              <w:t>.</w:t>
            </w:r>
          </w:p>
        </w:tc>
        <w:tc>
          <w:tcPr>
            <w:tcW w:w="1156" w:type="dxa"/>
          </w:tcPr>
          <w:p w:rsidR="0014121A" w:rsidRPr="00634544" w:rsidRDefault="0014121A" w:rsidP="00DB3171">
            <w:pPr>
              <w:pStyle w:val="ListParagraph"/>
              <w:ind w:left="0"/>
              <w:rPr>
                <w:sz w:val="18"/>
                <w:szCs w:val="18"/>
              </w:rPr>
            </w:pPr>
            <w:r w:rsidRPr="00634544">
              <w:rPr>
                <w:sz w:val="18"/>
                <w:szCs w:val="18"/>
              </w:rPr>
              <w:t>.</w:t>
            </w:r>
          </w:p>
        </w:tc>
      </w:tr>
      <w:tr w:rsidR="0014121A" w:rsidTr="00DB3171">
        <w:tc>
          <w:tcPr>
            <w:tcW w:w="1155" w:type="dxa"/>
          </w:tcPr>
          <w:p w:rsidR="0014121A" w:rsidRPr="00634544" w:rsidRDefault="0014121A" w:rsidP="00DB3171">
            <w:pPr>
              <w:pStyle w:val="ListParagraph"/>
              <w:ind w:left="0"/>
              <w:rPr>
                <w:sz w:val="18"/>
                <w:szCs w:val="18"/>
              </w:rPr>
            </w:pPr>
            <w:r w:rsidRPr="00634544">
              <w:rPr>
                <w:sz w:val="18"/>
                <w:szCs w:val="18"/>
              </w:rPr>
              <w:t>.</w:t>
            </w:r>
          </w:p>
        </w:tc>
        <w:tc>
          <w:tcPr>
            <w:tcW w:w="1155" w:type="dxa"/>
          </w:tcPr>
          <w:p w:rsidR="0014121A" w:rsidRPr="00634544" w:rsidRDefault="0014121A" w:rsidP="00DB3171">
            <w:pPr>
              <w:pStyle w:val="ListParagraph"/>
              <w:ind w:left="0"/>
              <w:rPr>
                <w:sz w:val="18"/>
                <w:szCs w:val="18"/>
              </w:rPr>
            </w:pPr>
          </w:p>
        </w:tc>
        <w:tc>
          <w:tcPr>
            <w:tcW w:w="1155" w:type="dxa"/>
          </w:tcPr>
          <w:p w:rsidR="0014121A" w:rsidRPr="00634544" w:rsidRDefault="0014121A" w:rsidP="00DB3171">
            <w:pPr>
              <w:pStyle w:val="ListParagraph"/>
              <w:ind w:left="0"/>
              <w:rPr>
                <w:sz w:val="18"/>
                <w:szCs w:val="18"/>
              </w:rPr>
            </w:pPr>
            <w:r w:rsidRPr="00634544">
              <w:rPr>
                <w:sz w:val="18"/>
                <w:szCs w:val="18"/>
              </w:rPr>
              <w:t>.</w:t>
            </w:r>
          </w:p>
        </w:tc>
        <w:tc>
          <w:tcPr>
            <w:tcW w:w="1155" w:type="dxa"/>
          </w:tcPr>
          <w:p w:rsidR="0014121A" w:rsidRPr="00634544" w:rsidRDefault="0014121A" w:rsidP="00DB3171">
            <w:pPr>
              <w:pStyle w:val="ListParagraph"/>
              <w:ind w:left="0"/>
              <w:rPr>
                <w:sz w:val="18"/>
                <w:szCs w:val="18"/>
              </w:rPr>
            </w:pPr>
            <w:r w:rsidRPr="00634544">
              <w:rPr>
                <w:sz w:val="18"/>
                <w:szCs w:val="18"/>
              </w:rPr>
              <w:t>.</w:t>
            </w:r>
          </w:p>
        </w:tc>
        <w:tc>
          <w:tcPr>
            <w:tcW w:w="1155" w:type="dxa"/>
          </w:tcPr>
          <w:p w:rsidR="0014121A" w:rsidRPr="00634544" w:rsidRDefault="0014121A" w:rsidP="00DB3171">
            <w:pPr>
              <w:pStyle w:val="ListParagraph"/>
              <w:ind w:left="0"/>
              <w:rPr>
                <w:sz w:val="18"/>
                <w:szCs w:val="18"/>
              </w:rPr>
            </w:pPr>
            <w:r w:rsidRPr="00634544">
              <w:rPr>
                <w:sz w:val="18"/>
                <w:szCs w:val="18"/>
              </w:rPr>
              <w:t>.</w:t>
            </w:r>
          </w:p>
        </w:tc>
        <w:tc>
          <w:tcPr>
            <w:tcW w:w="1155" w:type="dxa"/>
          </w:tcPr>
          <w:p w:rsidR="0014121A" w:rsidRPr="00634544" w:rsidRDefault="0014121A" w:rsidP="00DB3171">
            <w:pPr>
              <w:pStyle w:val="ListParagraph"/>
              <w:ind w:left="0"/>
              <w:rPr>
                <w:sz w:val="18"/>
                <w:szCs w:val="18"/>
              </w:rPr>
            </w:pPr>
            <w:r w:rsidRPr="00634544">
              <w:rPr>
                <w:sz w:val="18"/>
                <w:szCs w:val="18"/>
              </w:rPr>
              <w:t>.</w:t>
            </w:r>
          </w:p>
        </w:tc>
        <w:tc>
          <w:tcPr>
            <w:tcW w:w="1156" w:type="dxa"/>
          </w:tcPr>
          <w:p w:rsidR="0014121A" w:rsidRPr="00634544" w:rsidRDefault="0014121A" w:rsidP="00DB3171">
            <w:pPr>
              <w:pStyle w:val="ListParagraph"/>
              <w:ind w:left="0"/>
              <w:rPr>
                <w:sz w:val="18"/>
                <w:szCs w:val="18"/>
              </w:rPr>
            </w:pPr>
            <w:r w:rsidRPr="00634544">
              <w:rPr>
                <w:sz w:val="18"/>
                <w:szCs w:val="18"/>
              </w:rPr>
              <w:t>.</w:t>
            </w:r>
          </w:p>
        </w:tc>
        <w:tc>
          <w:tcPr>
            <w:tcW w:w="1156" w:type="dxa"/>
          </w:tcPr>
          <w:p w:rsidR="0014121A" w:rsidRPr="00634544" w:rsidRDefault="0014121A" w:rsidP="00DB3171">
            <w:pPr>
              <w:pStyle w:val="ListParagraph"/>
              <w:ind w:left="0"/>
              <w:rPr>
                <w:sz w:val="18"/>
                <w:szCs w:val="18"/>
              </w:rPr>
            </w:pPr>
            <w:r w:rsidRPr="00634544">
              <w:rPr>
                <w:sz w:val="18"/>
                <w:szCs w:val="18"/>
              </w:rPr>
              <w:t>.</w:t>
            </w:r>
          </w:p>
        </w:tc>
      </w:tr>
      <w:tr w:rsidR="0014121A" w:rsidTr="00DB3171">
        <w:tc>
          <w:tcPr>
            <w:tcW w:w="1155" w:type="dxa"/>
          </w:tcPr>
          <w:p w:rsidR="0014121A" w:rsidRPr="00634544" w:rsidRDefault="0014121A" w:rsidP="00DB3171">
            <w:pPr>
              <w:pStyle w:val="ListParagraph"/>
              <w:ind w:left="0"/>
              <w:rPr>
                <w:sz w:val="18"/>
                <w:szCs w:val="18"/>
              </w:rPr>
            </w:pPr>
            <w:r w:rsidRPr="00634544">
              <w:rPr>
                <w:sz w:val="18"/>
                <w:szCs w:val="18"/>
              </w:rPr>
              <w:t>N</w:t>
            </w:r>
          </w:p>
        </w:tc>
        <w:tc>
          <w:tcPr>
            <w:tcW w:w="1155" w:type="dxa"/>
          </w:tcPr>
          <w:p w:rsidR="0014121A" w:rsidRPr="00634544" w:rsidRDefault="0014121A" w:rsidP="00DB3171">
            <w:pPr>
              <w:pStyle w:val="ListParagraph"/>
              <w:ind w:left="0"/>
              <w:rPr>
                <w:sz w:val="18"/>
                <w:szCs w:val="18"/>
              </w:rPr>
            </w:pPr>
          </w:p>
        </w:tc>
        <w:tc>
          <w:tcPr>
            <w:tcW w:w="1155" w:type="dxa"/>
          </w:tcPr>
          <w:p w:rsidR="0014121A" w:rsidRPr="00634544" w:rsidRDefault="0014121A" w:rsidP="00DB3171">
            <w:pPr>
              <w:pStyle w:val="ListParagraph"/>
              <w:ind w:left="0"/>
              <w:rPr>
                <w:sz w:val="18"/>
                <w:szCs w:val="18"/>
              </w:rPr>
            </w:pPr>
            <w:r w:rsidRPr="00634544">
              <w:rPr>
                <w:sz w:val="18"/>
                <w:szCs w:val="18"/>
                <w:lang w:val="en-US"/>
              </w:rPr>
              <w:t>T</w:t>
            </w:r>
            <w:r w:rsidRPr="00634544">
              <w:rPr>
                <w:sz w:val="18"/>
                <w:szCs w:val="18"/>
                <w:vertAlign w:val="subscript"/>
                <w:lang w:val="en-US"/>
              </w:rPr>
              <w:t>m1</w:t>
            </w:r>
          </w:p>
        </w:tc>
        <w:tc>
          <w:tcPr>
            <w:tcW w:w="1155" w:type="dxa"/>
          </w:tcPr>
          <w:p w:rsidR="0014121A" w:rsidRPr="00634544" w:rsidRDefault="0014121A" w:rsidP="00DB3171">
            <w:pPr>
              <w:pStyle w:val="ListParagraph"/>
              <w:ind w:left="0"/>
              <w:rPr>
                <w:sz w:val="18"/>
                <w:szCs w:val="18"/>
              </w:rPr>
            </w:pPr>
            <w:r w:rsidRPr="00634544">
              <w:rPr>
                <w:sz w:val="18"/>
                <w:szCs w:val="18"/>
                <w:lang w:val="en-US"/>
              </w:rPr>
              <w:t>T</w:t>
            </w:r>
            <w:r w:rsidRPr="00634544">
              <w:rPr>
                <w:sz w:val="18"/>
                <w:szCs w:val="18"/>
                <w:vertAlign w:val="subscript"/>
                <w:lang w:val="en-US"/>
              </w:rPr>
              <w:t>m2</w:t>
            </w:r>
          </w:p>
        </w:tc>
        <w:tc>
          <w:tcPr>
            <w:tcW w:w="1155" w:type="dxa"/>
          </w:tcPr>
          <w:p w:rsidR="0014121A" w:rsidRPr="00634544" w:rsidRDefault="0014121A" w:rsidP="00DB3171">
            <w:pPr>
              <w:pStyle w:val="ListParagraph"/>
              <w:ind w:left="0"/>
              <w:rPr>
                <w:sz w:val="18"/>
                <w:szCs w:val="18"/>
              </w:rPr>
            </w:pPr>
            <w:r w:rsidRPr="00634544">
              <w:rPr>
                <w:sz w:val="18"/>
                <w:szCs w:val="18"/>
                <w:lang w:val="en-US"/>
              </w:rPr>
              <w:t>T</w:t>
            </w:r>
            <w:r w:rsidRPr="00634544">
              <w:rPr>
                <w:sz w:val="18"/>
                <w:szCs w:val="18"/>
                <w:vertAlign w:val="subscript"/>
                <w:lang w:val="en-US"/>
              </w:rPr>
              <w:t>m3</w:t>
            </w:r>
          </w:p>
        </w:tc>
        <w:tc>
          <w:tcPr>
            <w:tcW w:w="1155" w:type="dxa"/>
          </w:tcPr>
          <w:p w:rsidR="0014121A" w:rsidRPr="00634544" w:rsidRDefault="0014121A" w:rsidP="00DB3171">
            <w:pPr>
              <w:pStyle w:val="ListParagraph"/>
              <w:ind w:left="0"/>
              <w:rPr>
                <w:sz w:val="18"/>
                <w:szCs w:val="18"/>
              </w:rPr>
            </w:pPr>
            <w:r w:rsidRPr="00634544">
              <w:rPr>
                <w:sz w:val="18"/>
                <w:szCs w:val="18"/>
              </w:rPr>
              <w:t>...</w:t>
            </w:r>
          </w:p>
        </w:tc>
        <w:tc>
          <w:tcPr>
            <w:tcW w:w="1156" w:type="dxa"/>
          </w:tcPr>
          <w:p w:rsidR="0014121A" w:rsidRPr="00634544" w:rsidRDefault="0014121A" w:rsidP="00DB3171">
            <w:pPr>
              <w:pStyle w:val="ListParagraph"/>
              <w:ind w:left="0"/>
              <w:rPr>
                <w:sz w:val="18"/>
                <w:szCs w:val="18"/>
              </w:rPr>
            </w:pPr>
            <w:r w:rsidRPr="00634544">
              <w:rPr>
                <w:sz w:val="18"/>
                <w:szCs w:val="18"/>
                <w:lang w:val="en-US"/>
              </w:rPr>
              <w:t>T</w:t>
            </w:r>
            <w:r w:rsidRPr="00634544">
              <w:rPr>
                <w:sz w:val="18"/>
                <w:szCs w:val="18"/>
                <w:vertAlign w:val="subscript"/>
                <w:lang w:val="en-US"/>
              </w:rPr>
              <w:t>mm</w:t>
            </w:r>
          </w:p>
        </w:tc>
        <w:tc>
          <w:tcPr>
            <w:tcW w:w="1156" w:type="dxa"/>
          </w:tcPr>
          <w:p w:rsidR="0014121A" w:rsidRPr="00634544" w:rsidRDefault="0014121A" w:rsidP="00DB3171">
            <w:pPr>
              <w:pStyle w:val="ListParagraph"/>
              <w:ind w:left="0"/>
              <w:rPr>
                <w:sz w:val="18"/>
                <w:szCs w:val="18"/>
              </w:rPr>
            </w:pPr>
            <w:r w:rsidRPr="00634544">
              <w:rPr>
                <w:sz w:val="18"/>
                <w:szCs w:val="18"/>
                <w:lang w:val="en-US"/>
              </w:rPr>
              <w:t>O</w:t>
            </w:r>
            <w:r w:rsidRPr="00634544">
              <w:rPr>
                <w:sz w:val="18"/>
                <w:szCs w:val="18"/>
                <w:vertAlign w:val="subscript"/>
                <w:lang w:val="en-US"/>
              </w:rPr>
              <w:t>n</w:t>
            </w:r>
          </w:p>
        </w:tc>
      </w:tr>
      <w:tr w:rsidR="0014121A" w:rsidTr="00DB3171">
        <w:tc>
          <w:tcPr>
            <w:tcW w:w="1155" w:type="dxa"/>
          </w:tcPr>
          <w:p w:rsidR="0014121A" w:rsidRPr="00634544" w:rsidRDefault="0014121A" w:rsidP="00DB3171">
            <w:pPr>
              <w:pStyle w:val="ListParagraph"/>
              <w:ind w:left="0"/>
              <w:rPr>
                <w:sz w:val="18"/>
                <w:szCs w:val="18"/>
              </w:rPr>
            </w:pPr>
            <w:r w:rsidRPr="00634544">
              <w:rPr>
                <w:sz w:val="18"/>
                <w:szCs w:val="18"/>
                <w:lang w:val="en-US"/>
              </w:rPr>
              <w:t>D</w:t>
            </w:r>
            <w:r w:rsidRPr="00634544">
              <w:rPr>
                <w:sz w:val="18"/>
                <w:szCs w:val="18"/>
                <w:vertAlign w:val="subscript"/>
                <w:lang w:val="en-US"/>
              </w:rPr>
              <w:t>d</w:t>
            </w:r>
          </w:p>
        </w:tc>
        <w:tc>
          <w:tcPr>
            <w:tcW w:w="1155" w:type="dxa"/>
          </w:tcPr>
          <w:p w:rsidR="0014121A" w:rsidRPr="00634544" w:rsidRDefault="0014121A" w:rsidP="00DB3171">
            <w:pPr>
              <w:pStyle w:val="ListParagraph"/>
              <w:ind w:left="0"/>
              <w:rPr>
                <w:sz w:val="18"/>
                <w:szCs w:val="18"/>
              </w:rPr>
            </w:pPr>
          </w:p>
        </w:tc>
        <w:tc>
          <w:tcPr>
            <w:tcW w:w="1155" w:type="dxa"/>
          </w:tcPr>
          <w:p w:rsidR="0014121A" w:rsidRPr="00634544" w:rsidRDefault="0014121A" w:rsidP="00DB3171">
            <w:pPr>
              <w:pStyle w:val="ListParagraph"/>
              <w:ind w:left="0"/>
              <w:rPr>
                <w:sz w:val="18"/>
                <w:szCs w:val="18"/>
                <w:lang w:val="en-US"/>
              </w:rPr>
            </w:pPr>
            <w:r w:rsidRPr="00634544">
              <w:rPr>
                <w:sz w:val="18"/>
                <w:szCs w:val="18"/>
                <w:lang w:val="en-US"/>
              </w:rPr>
              <w:t>D</w:t>
            </w:r>
            <w:r w:rsidRPr="00634544">
              <w:rPr>
                <w:sz w:val="18"/>
                <w:szCs w:val="18"/>
                <w:vertAlign w:val="subscript"/>
                <w:lang w:val="en-US"/>
              </w:rPr>
              <w:t>1</w:t>
            </w:r>
          </w:p>
        </w:tc>
        <w:tc>
          <w:tcPr>
            <w:tcW w:w="1155" w:type="dxa"/>
          </w:tcPr>
          <w:p w:rsidR="0014121A" w:rsidRPr="00634544" w:rsidRDefault="0014121A" w:rsidP="00DB3171">
            <w:pPr>
              <w:pStyle w:val="ListParagraph"/>
              <w:ind w:left="0"/>
              <w:rPr>
                <w:sz w:val="18"/>
                <w:szCs w:val="18"/>
                <w:lang w:val="en-US"/>
              </w:rPr>
            </w:pPr>
            <w:r w:rsidRPr="00634544">
              <w:rPr>
                <w:sz w:val="18"/>
                <w:szCs w:val="18"/>
                <w:lang w:val="en-US"/>
              </w:rPr>
              <w:t>D</w:t>
            </w:r>
            <w:r w:rsidRPr="00634544">
              <w:rPr>
                <w:sz w:val="18"/>
                <w:szCs w:val="18"/>
                <w:vertAlign w:val="subscript"/>
                <w:lang w:val="en-US"/>
              </w:rPr>
              <w:t>2</w:t>
            </w:r>
          </w:p>
        </w:tc>
        <w:tc>
          <w:tcPr>
            <w:tcW w:w="1155" w:type="dxa"/>
          </w:tcPr>
          <w:p w:rsidR="0014121A" w:rsidRPr="00634544" w:rsidRDefault="0014121A" w:rsidP="00DB3171">
            <w:pPr>
              <w:pStyle w:val="ListParagraph"/>
              <w:ind w:left="0"/>
              <w:rPr>
                <w:sz w:val="18"/>
                <w:szCs w:val="18"/>
                <w:lang w:val="en-US"/>
              </w:rPr>
            </w:pPr>
            <w:r w:rsidRPr="00634544">
              <w:rPr>
                <w:sz w:val="18"/>
                <w:szCs w:val="18"/>
                <w:lang w:val="en-US"/>
              </w:rPr>
              <w:t>D</w:t>
            </w:r>
            <w:r w:rsidRPr="00634544">
              <w:rPr>
                <w:sz w:val="18"/>
                <w:szCs w:val="18"/>
                <w:vertAlign w:val="subscript"/>
                <w:lang w:val="en-US"/>
              </w:rPr>
              <w:t>3</w:t>
            </w:r>
          </w:p>
        </w:tc>
        <w:tc>
          <w:tcPr>
            <w:tcW w:w="1155" w:type="dxa"/>
          </w:tcPr>
          <w:p w:rsidR="0014121A" w:rsidRPr="00634544" w:rsidRDefault="0014121A" w:rsidP="00DB3171">
            <w:pPr>
              <w:pStyle w:val="ListParagraph"/>
              <w:ind w:left="0"/>
              <w:rPr>
                <w:sz w:val="18"/>
                <w:szCs w:val="18"/>
              </w:rPr>
            </w:pPr>
            <w:r w:rsidRPr="00634544">
              <w:rPr>
                <w:sz w:val="18"/>
                <w:szCs w:val="18"/>
              </w:rPr>
              <w:t>...</w:t>
            </w:r>
          </w:p>
        </w:tc>
        <w:tc>
          <w:tcPr>
            <w:tcW w:w="1156" w:type="dxa"/>
          </w:tcPr>
          <w:p w:rsidR="0014121A" w:rsidRPr="00634544" w:rsidRDefault="0014121A" w:rsidP="00DB3171">
            <w:pPr>
              <w:pStyle w:val="ListParagraph"/>
              <w:ind w:left="0"/>
              <w:rPr>
                <w:sz w:val="18"/>
                <w:szCs w:val="18"/>
                <w:lang w:val="en-US"/>
              </w:rPr>
            </w:pPr>
            <w:r w:rsidRPr="00634544">
              <w:rPr>
                <w:sz w:val="18"/>
                <w:szCs w:val="18"/>
                <w:lang w:val="en-US"/>
              </w:rPr>
              <w:t>D</w:t>
            </w:r>
            <w:r w:rsidRPr="00634544">
              <w:rPr>
                <w:sz w:val="18"/>
                <w:szCs w:val="18"/>
                <w:vertAlign w:val="subscript"/>
                <w:lang w:val="en-US"/>
              </w:rPr>
              <w:t>n</w:t>
            </w:r>
          </w:p>
        </w:tc>
        <w:tc>
          <w:tcPr>
            <w:tcW w:w="1156" w:type="dxa"/>
          </w:tcPr>
          <w:p w:rsidR="0014121A" w:rsidRPr="00634544" w:rsidRDefault="0014121A" w:rsidP="00DB3171">
            <w:pPr>
              <w:pStyle w:val="ListParagraph"/>
              <w:ind w:left="0"/>
              <w:rPr>
                <w:sz w:val="18"/>
                <w:szCs w:val="18"/>
                <w:lang w:val="en-US"/>
              </w:rPr>
            </w:pPr>
            <w:r w:rsidRPr="00634544">
              <w:rPr>
                <w:sz w:val="18"/>
                <w:szCs w:val="18"/>
                <w:lang w:val="en-US"/>
              </w:rPr>
              <w:t>T</w:t>
            </w:r>
          </w:p>
        </w:tc>
      </w:tr>
    </w:tbl>
    <w:p w:rsidR="0014121A" w:rsidRDefault="0014121A" w:rsidP="0014121A">
      <w:pPr>
        <w:pStyle w:val="ListParagraph"/>
        <w:ind w:left="0"/>
        <w:rPr>
          <w:lang w:val="en-US"/>
        </w:rPr>
      </w:pPr>
    </w:p>
    <w:p w:rsidR="0014121A" w:rsidRPr="00634544" w:rsidRDefault="0014121A" w:rsidP="0014121A">
      <w:pPr>
        <w:pStyle w:val="ListParagraph"/>
        <w:ind w:left="0"/>
        <w:rPr>
          <w:sz w:val="20"/>
          <w:szCs w:val="20"/>
          <w:lang w:val="en-US"/>
        </w:rPr>
      </w:pPr>
      <w:proofErr w:type="gramStart"/>
      <w:r w:rsidRPr="00634544">
        <w:rPr>
          <w:sz w:val="20"/>
          <w:szCs w:val="20"/>
          <w:lang w:val="en-US"/>
        </w:rPr>
        <w:t>Sumber :</w:t>
      </w:r>
      <w:proofErr w:type="gramEnd"/>
      <w:r w:rsidRPr="00634544">
        <w:rPr>
          <w:sz w:val="20"/>
          <w:szCs w:val="20"/>
          <w:lang w:val="en-US"/>
        </w:rPr>
        <w:t xml:space="preserve"> Tamin (2000)</w:t>
      </w:r>
    </w:p>
    <w:p w:rsidR="0014121A" w:rsidRPr="00634544" w:rsidRDefault="0014121A" w:rsidP="0014121A">
      <w:pPr>
        <w:pStyle w:val="ListParagraph"/>
        <w:ind w:left="0"/>
        <w:rPr>
          <w:sz w:val="20"/>
          <w:szCs w:val="20"/>
          <w:lang w:val="en-US"/>
        </w:rPr>
      </w:pPr>
    </w:p>
    <w:p w:rsidR="0014121A" w:rsidRPr="00634544" w:rsidRDefault="0014121A" w:rsidP="0014121A">
      <w:pPr>
        <w:pStyle w:val="ListParagraph"/>
        <w:ind w:left="0"/>
        <w:rPr>
          <w:sz w:val="20"/>
          <w:szCs w:val="20"/>
          <w:lang w:val="en-US"/>
        </w:rPr>
      </w:pPr>
      <w:proofErr w:type="gramStart"/>
      <w:r w:rsidRPr="00634544">
        <w:rPr>
          <w:sz w:val="20"/>
          <w:szCs w:val="20"/>
          <w:lang w:val="en-US"/>
        </w:rPr>
        <w:t>Keterangan :</w:t>
      </w:r>
      <w:proofErr w:type="gramEnd"/>
    </w:p>
    <w:p w:rsidR="0014121A" w:rsidRPr="00634544" w:rsidRDefault="0014121A" w:rsidP="0014121A">
      <w:pPr>
        <w:pStyle w:val="ListParagraph"/>
        <w:ind w:left="0" w:firstLine="1276"/>
        <w:rPr>
          <w:sz w:val="20"/>
          <w:szCs w:val="20"/>
          <w:lang w:val="en-US"/>
        </w:rPr>
      </w:pPr>
      <w:r w:rsidRPr="00634544">
        <w:rPr>
          <w:sz w:val="20"/>
          <w:szCs w:val="20"/>
          <w:lang w:val="en-US"/>
        </w:rPr>
        <w:t>O</w:t>
      </w:r>
      <w:r w:rsidRPr="00634544">
        <w:rPr>
          <w:sz w:val="20"/>
          <w:szCs w:val="20"/>
          <w:vertAlign w:val="subscript"/>
          <w:lang w:val="en-US"/>
        </w:rPr>
        <w:t>i</w:t>
      </w:r>
      <w:r w:rsidRPr="00634544">
        <w:rPr>
          <w:sz w:val="20"/>
          <w:szCs w:val="20"/>
          <w:lang w:val="en-US"/>
        </w:rPr>
        <w:tab/>
      </w:r>
      <w:proofErr w:type="gramStart"/>
      <w:r w:rsidRPr="00634544">
        <w:rPr>
          <w:sz w:val="20"/>
          <w:szCs w:val="20"/>
          <w:lang w:val="en-US"/>
        </w:rPr>
        <w:t>=  Jumlah</w:t>
      </w:r>
      <w:proofErr w:type="gramEnd"/>
      <w:r w:rsidRPr="00634544">
        <w:rPr>
          <w:sz w:val="20"/>
          <w:szCs w:val="20"/>
          <w:lang w:val="en-US"/>
        </w:rPr>
        <w:t xml:space="preserve"> pergerakan yang berasal dari zona i</w:t>
      </w:r>
    </w:p>
    <w:p w:rsidR="0014121A" w:rsidRPr="00634544" w:rsidRDefault="0014121A" w:rsidP="0014121A">
      <w:pPr>
        <w:pStyle w:val="ListParagraph"/>
        <w:ind w:left="0" w:firstLine="1276"/>
        <w:rPr>
          <w:sz w:val="20"/>
          <w:szCs w:val="20"/>
          <w:lang w:val="en-US"/>
        </w:rPr>
      </w:pPr>
      <w:r w:rsidRPr="00634544">
        <w:rPr>
          <w:sz w:val="20"/>
          <w:szCs w:val="20"/>
          <w:lang w:val="en-US"/>
        </w:rPr>
        <w:t>D</w:t>
      </w:r>
      <w:r w:rsidRPr="00634544">
        <w:rPr>
          <w:sz w:val="20"/>
          <w:szCs w:val="20"/>
          <w:vertAlign w:val="subscript"/>
          <w:lang w:val="en-US"/>
        </w:rPr>
        <w:t xml:space="preserve">d </w:t>
      </w:r>
      <w:r w:rsidRPr="00634544">
        <w:rPr>
          <w:sz w:val="20"/>
          <w:szCs w:val="20"/>
          <w:vertAlign w:val="subscript"/>
          <w:lang w:val="en-US"/>
        </w:rPr>
        <w:tab/>
      </w:r>
      <w:proofErr w:type="gramStart"/>
      <w:r w:rsidRPr="00634544">
        <w:rPr>
          <w:sz w:val="20"/>
          <w:szCs w:val="20"/>
          <w:lang w:val="en-US"/>
        </w:rPr>
        <w:t>=  Jumlah</w:t>
      </w:r>
      <w:proofErr w:type="gramEnd"/>
      <w:r w:rsidRPr="00634544">
        <w:rPr>
          <w:sz w:val="20"/>
          <w:szCs w:val="20"/>
          <w:lang w:val="en-US"/>
        </w:rPr>
        <w:t xml:space="preserve"> pergerakan yang menuju zona tujuan d</w:t>
      </w:r>
    </w:p>
    <w:p w:rsidR="0014121A" w:rsidRPr="00634544" w:rsidRDefault="0014121A" w:rsidP="0014121A">
      <w:pPr>
        <w:pStyle w:val="ListParagraph"/>
        <w:ind w:left="0" w:firstLine="1276"/>
        <w:rPr>
          <w:sz w:val="20"/>
          <w:szCs w:val="20"/>
          <w:lang w:val="en-US"/>
        </w:rPr>
      </w:pPr>
    </w:p>
    <w:p w:rsidR="0014121A" w:rsidRPr="00634544" w:rsidRDefault="0014121A" w:rsidP="0014121A">
      <w:pPr>
        <w:pStyle w:val="ListParagraph"/>
        <w:ind w:left="284" w:firstLine="709"/>
        <w:jc w:val="both"/>
        <w:rPr>
          <w:sz w:val="20"/>
          <w:szCs w:val="20"/>
          <w:lang w:val="en-US"/>
        </w:rPr>
      </w:pPr>
      <w:r w:rsidRPr="00634544">
        <w:rPr>
          <w:sz w:val="20"/>
          <w:szCs w:val="20"/>
          <w:lang w:val="en-US"/>
        </w:rPr>
        <w:t xml:space="preserve">Tujuan distribusi perjalanan adalah untuk mendistribusikan atau mengalokasikan jumlah perjalanan yang berasal dari setiap zona dan diantara seluruh zona tujuan yang memungkinkan. </w:t>
      </w:r>
    </w:p>
    <w:p w:rsidR="0014121A" w:rsidRPr="00634544" w:rsidRDefault="0014121A" w:rsidP="0014121A">
      <w:pPr>
        <w:pStyle w:val="ListParagraph"/>
        <w:ind w:left="284" w:firstLine="709"/>
        <w:jc w:val="both"/>
        <w:rPr>
          <w:sz w:val="20"/>
          <w:szCs w:val="20"/>
          <w:lang w:val="en-US"/>
        </w:rPr>
      </w:pPr>
      <w:r w:rsidRPr="00634544">
        <w:rPr>
          <w:sz w:val="20"/>
          <w:szCs w:val="20"/>
          <w:lang w:val="en-US"/>
        </w:rPr>
        <w:t xml:space="preserve">Pola pergerakan dalam system transportasi sering dijelaskan dalam bentuk arus pergerakan (kendaraan, penumpang dan barang) yang bergerak dari zona asal ke </w:t>
      </w:r>
      <w:r w:rsidRPr="00634544">
        <w:rPr>
          <w:sz w:val="20"/>
          <w:szCs w:val="20"/>
          <w:lang w:val="en-US"/>
        </w:rPr>
        <w:lastRenderedPageBreak/>
        <w:t xml:space="preserve">zona tujuan di dalam daerah tertentu dan selama periode tertentu. Matriks pergerakan atau Matriks Asal-Tujuan (MAT) sering digunakan </w:t>
      </w:r>
      <w:proofErr w:type="gramStart"/>
      <w:r w:rsidRPr="00634544">
        <w:rPr>
          <w:sz w:val="20"/>
          <w:szCs w:val="20"/>
          <w:lang w:val="en-US"/>
        </w:rPr>
        <w:t>untuk :</w:t>
      </w:r>
      <w:proofErr w:type="gramEnd"/>
    </w:p>
    <w:p w:rsidR="0014121A" w:rsidRPr="00634544" w:rsidRDefault="0014121A" w:rsidP="0014121A">
      <w:pPr>
        <w:pStyle w:val="ListParagraph"/>
        <w:numPr>
          <w:ilvl w:val="0"/>
          <w:numId w:val="11"/>
        </w:numPr>
        <w:spacing w:after="200"/>
        <w:ind w:left="709" w:hanging="426"/>
        <w:contextualSpacing/>
        <w:jc w:val="both"/>
        <w:rPr>
          <w:sz w:val="20"/>
          <w:szCs w:val="20"/>
          <w:lang w:val="en-US"/>
        </w:rPr>
      </w:pPr>
      <w:r w:rsidRPr="00634544">
        <w:rPr>
          <w:sz w:val="20"/>
          <w:szCs w:val="20"/>
          <w:lang w:val="en-US"/>
        </w:rPr>
        <w:t>Pemodelan kebutuhan akan transportasi untuk daerah pedalaman atau antarkota;</w:t>
      </w:r>
    </w:p>
    <w:p w:rsidR="0014121A" w:rsidRPr="00634544" w:rsidRDefault="0014121A" w:rsidP="0014121A">
      <w:pPr>
        <w:pStyle w:val="ListParagraph"/>
        <w:numPr>
          <w:ilvl w:val="0"/>
          <w:numId w:val="11"/>
        </w:numPr>
        <w:spacing w:after="200"/>
        <w:ind w:left="709" w:hanging="426"/>
        <w:contextualSpacing/>
        <w:jc w:val="both"/>
        <w:rPr>
          <w:sz w:val="20"/>
          <w:szCs w:val="20"/>
          <w:lang w:val="en-US"/>
        </w:rPr>
      </w:pPr>
      <w:r w:rsidRPr="00634544">
        <w:rPr>
          <w:sz w:val="20"/>
          <w:szCs w:val="20"/>
          <w:lang w:val="en-US"/>
        </w:rPr>
        <w:t>Pemodelan kebutuhan akan transportasi untuk daerah perkotaan</w:t>
      </w:r>
    </w:p>
    <w:p w:rsidR="0014121A" w:rsidRPr="00634544" w:rsidRDefault="0014121A" w:rsidP="0014121A">
      <w:pPr>
        <w:pStyle w:val="ListParagraph"/>
        <w:numPr>
          <w:ilvl w:val="0"/>
          <w:numId w:val="11"/>
        </w:numPr>
        <w:spacing w:after="200"/>
        <w:ind w:left="709" w:hanging="426"/>
        <w:contextualSpacing/>
        <w:jc w:val="both"/>
        <w:rPr>
          <w:sz w:val="20"/>
          <w:szCs w:val="20"/>
          <w:lang w:val="en-US"/>
        </w:rPr>
      </w:pPr>
      <w:r w:rsidRPr="00634544">
        <w:rPr>
          <w:sz w:val="20"/>
          <w:szCs w:val="20"/>
          <w:lang w:val="en-US"/>
        </w:rPr>
        <w:t>Pemodelan dan perancangan manajemen lalulintas baik di daerah perkotaan maupun antarkota</w:t>
      </w:r>
    </w:p>
    <w:p w:rsidR="0014121A" w:rsidRPr="00634544" w:rsidRDefault="0014121A" w:rsidP="0014121A">
      <w:pPr>
        <w:pStyle w:val="ListParagraph"/>
        <w:numPr>
          <w:ilvl w:val="0"/>
          <w:numId w:val="11"/>
        </w:numPr>
        <w:spacing w:after="200"/>
        <w:ind w:left="709" w:hanging="426"/>
        <w:contextualSpacing/>
        <w:jc w:val="both"/>
        <w:rPr>
          <w:sz w:val="20"/>
          <w:szCs w:val="20"/>
          <w:lang w:val="en-US"/>
        </w:rPr>
      </w:pPr>
      <w:r w:rsidRPr="00634544">
        <w:rPr>
          <w:sz w:val="20"/>
          <w:szCs w:val="20"/>
          <w:lang w:val="en-US"/>
        </w:rPr>
        <w:t>Pemodelan kebutuhan akan transportasi di daerah yang ketersediaan datanya tidak begitu mendukung baik dari sisi kuantitas maupun kualitas (misalnya di Negara sedang berkembang)</w:t>
      </w:r>
    </w:p>
    <w:p w:rsidR="0014121A" w:rsidRPr="00634544" w:rsidRDefault="0014121A" w:rsidP="0014121A">
      <w:pPr>
        <w:pStyle w:val="ListParagraph"/>
        <w:numPr>
          <w:ilvl w:val="0"/>
          <w:numId w:val="11"/>
        </w:numPr>
        <w:spacing w:after="200"/>
        <w:ind w:left="709" w:hanging="426"/>
        <w:contextualSpacing/>
        <w:jc w:val="both"/>
        <w:rPr>
          <w:sz w:val="20"/>
          <w:szCs w:val="20"/>
          <w:lang w:val="en-US"/>
        </w:rPr>
      </w:pPr>
      <w:r w:rsidRPr="00634544">
        <w:rPr>
          <w:sz w:val="20"/>
          <w:szCs w:val="20"/>
          <w:lang w:val="en-US"/>
        </w:rPr>
        <w:t>Perbaikan data MAT pada masa lalu dan pemeriksaan MAT yang dihasilkan oleh metode lainnya.</w:t>
      </w:r>
    </w:p>
    <w:p w:rsidR="0014121A" w:rsidRPr="00634544" w:rsidRDefault="0014121A" w:rsidP="0014121A">
      <w:pPr>
        <w:pStyle w:val="ListParagraph"/>
        <w:numPr>
          <w:ilvl w:val="0"/>
          <w:numId w:val="11"/>
        </w:numPr>
        <w:spacing w:after="200"/>
        <w:ind w:left="709" w:hanging="426"/>
        <w:contextualSpacing/>
        <w:jc w:val="both"/>
        <w:rPr>
          <w:sz w:val="20"/>
          <w:szCs w:val="20"/>
          <w:lang w:val="en-US"/>
        </w:rPr>
      </w:pPr>
      <w:r w:rsidRPr="00634544">
        <w:rPr>
          <w:sz w:val="20"/>
          <w:szCs w:val="20"/>
          <w:lang w:val="en-US"/>
        </w:rPr>
        <w:t>Pemodelan kebutuhan akan transportasi antarkota untuk angkutan barang multi-mode</w:t>
      </w:r>
    </w:p>
    <w:p w:rsidR="0014121A" w:rsidRPr="00634544" w:rsidRDefault="0014121A" w:rsidP="0014121A">
      <w:pPr>
        <w:pStyle w:val="ListParagraph"/>
        <w:ind w:left="709"/>
        <w:jc w:val="both"/>
        <w:rPr>
          <w:sz w:val="20"/>
          <w:szCs w:val="20"/>
          <w:lang w:val="en-US"/>
        </w:rPr>
      </w:pPr>
    </w:p>
    <w:p w:rsidR="0014121A" w:rsidRPr="00634544" w:rsidRDefault="0014121A" w:rsidP="0014121A">
      <w:pPr>
        <w:pStyle w:val="ListParagraph"/>
        <w:ind w:left="709"/>
        <w:jc w:val="both"/>
        <w:rPr>
          <w:sz w:val="20"/>
          <w:szCs w:val="20"/>
          <w:lang w:val="en-US"/>
        </w:rPr>
      </w:pPr>
    </w:p>
    <w:p w:rsidR="0014121A" w:rsidRPr="00634544" w:rsidRDefault="0014121A" w:rsidP="0014121A">
      <w:pPr>
        <w:pStyle w:val="ListParagraph"/>
        <w:ind w:left="284" w:firstLine="709"/>
        <w:jc w:val="both"/>
        <w:rPr>
          <w:sz w:val="20"/>
          <w:szCs w:val="20"/>
          <w:lang w:val="en-US"/>
        </w:rPr>
      </w:pPr>
      <w:r w:rsidRPr="00634544">
        <w:rPr>
          <w:sz w:val="20"/>
          <w:szCs w:val="20"/>
          <w:lang w:val="en-US"/>
        </w:rPr>
        <w:t xml:space="preserve">Sebaran pergerakan merupakan salah satu tahapan dalam Model Perencanaan Transportasi. Pada tahapan ini, jumlah pergerakan yang dibangkitkan dari suatu zona asal atau yang tertarik ke suatu zona tujuan </w:t>
      </w:r>
      <w:proofErr w:type="gramStart"/>
      <w:r w:rsidRPr="00634544">
        <w:rPr>
          <w:sz w:val="20"/>
          <w:szCs w:val="20"/>
          <w:lang w:val="en-US"/>
        </w:rPr>
        <w:t>akan</w:t>
      </w:r>
      <w:proofErr w:type="gramEnd"/>
      <w:r w:rsidRPr="00634544">
        <w:rPr>
          <w:sz w:val="20"/>
          <w:szCs w:val="20"/>
          <w:lang w:val="en-US"/>
        </w:rPr>
        <w:t xml:space="preserve"> disebarkan pada setiap zona asal dan tujuan yang ada. Hasil tahapan ini berbentuk MAT yang diinginkan.</w:t>
      </w:r>
    </w:p>
    <w:p w:rsidR="0014121A" w:rsidRPr="00634544" w:rsidRDefault="0014121A" w:rsidP="0014121A">
      <w:pPr>
        <w:pStyle w:val="ListParagraph"/>
        <w:ind w:left="0" w:firstLine="709"/>
        <w:jc w:val="both"/>
        <w:rPr>
          <w:sz w:val="20"/>
          <w:szCs w:val="20"/>
          <w:lang w:val="en-US"/>
        </w:rPr>
      </w:pPr>
    </w:p>
    <w:p w:rsidR="0014121A" w:rsidRPr="0014121A" w:rsidRDefault="0014121A" w:rsidP="0014121A">
      <w:pPr>
        <w:pStyle w:val="ListParagraph"/>
        <w:numPr>
          <w:ilvl w:val="0"/>
          <w:numId w:val="10"/>
        </w:numPr>
        <w:spacing w:after="200"/>
        <w:ind w:left="284" w:hanging="284"/>
        <w:contextualSpacing/>
        <w:jc w:val="both"/>
        <w:rPr>
          <w:i/>
          <w:sz w:val="20"/>
          <w:szCs w:val="20"/>
          <w:lang w:val="en-US"/>
        </w:rPr>
      </w:pPr>
      <w:r w:rsidRPr="0014121A">
        <w:rPr>
          <w:i/>
          <w:sz w:val="20"/>
          <w:szCs w:val="20"/>
          <w:lang w:val="en-US"/>
        </w:rPr>
        <w:t>Analisa Regresi Linear</w:t>
      </w:r>
    </w:p>
    <w:p w:rsidR="0014121A" w:rsidRPr="0014121A" w:rsidRDefault="0014121A" w:rsidP="0014121A">
      <w:pPr>
        <w:pStyle w:val="ListParagraph"/>
        <w:numPr>
          <w:ilvl w:val="0"/>
          <w:numId w:val="12"/>
        </w:numPr>
        <w:spacing w:after="200"/>
        <w:ind w:left="709" w:hanging="426"/>
        <w:contextualSpacing/>
        <w:jc w:val="both"/>
        <w:rPr>
          <w:b/>
          <w:i/>
          <w:sz w:val="20"/>
          <w:szCs w:val="20"/>
          <w:lang w:val="en-US"/>
        </w:rPr>
      </w:pPr>
      <w:r w:rsidRPr="0014121A">
        <w:rPr>
          <w:i/>
          <w:sz w:val="20"/>
          <w:szCs w:val="20"/>
          <w:lang w:val="en-US"/>
        </w:rPr>
        <w:t>Model Analisis Regresi Linear Sederhana</w:t>
      </w:r>
    </w:p>
    <w:p w:rsidR="0014121A" w:rsidRPr="00634544" w:rsidRDefault="0014121A" w:rsidP="0014121A">
      <w:pPr>
        <w:pStyle w:val="ListParagraph"/>
        <w:ind w:left="284" w:firstLine="709"/>
        <w:jc w:val="both"/>
        <w:rPr>
          <w:sz w:val="20"/>
          <w:szCs w:val="20"/>
          <w:lang w:val="en-US"/>
        </w:rPr>
      </w:pPr>
      <w:r w:rsidRPr="00634544">
        <w:rPr>
          <w:sz w:val="20"/>
          <w:szCs w:val="20"/>
          <w:lang w:val="en-US"/>
        </w:rPr>
        <w:t xml:space="preserve">Analisis regresi linear adalah metode statistik yang dapat digunakan untuk mempelajari hubungan antar sifat permasalahan yang sedang diselidiki. Model analisis regresi linear dapat memodelkan hubungan antara dua peubah atau lebih. Pada model ini terdapat peubah tidak bebas (y) yang mempunyai hubungan fungsional dengan satu atau lebih peubah bebas (x). </w:t>
      </w:r>
      <w:proofErr w:type="gramStart"/>
      <w:r w:rsidRPr="00634544">
        <w:rPr>
          <w:sz w:val="20"/>
          <w:szCs w:val="20"/>
          <w:lang w:val="en-US"/>
        </w:rPr>
        <w:t>Dalam  kasus</w:t>
      </w:r>
      <w:proofErr w:type="gramEnd"/>
      <w:r w:rsidRPr="00634544">
        <w:rPr>
          <w:sz w:val="20"/>
          <w:szCs w:val="20"/>
          <w:lang w:val="en-US"/>
        </w:rPr>
        <w:t xml:space="preserve"> yang paling sederhana, hubungan secara umum dapat dinyatakan dalam persamaan (1) berikut :</w:t>
      </w:r>
    </w:p>
    <w:p w:rsidR="0014121A" w:rsidRPr="00634544" w:rsidRDefault="0014121A" w:rsidP="0014121A">
      <w:pPr>
        <w:pStyle w:val="ListParagraph"/>
        <w:ind w:left="284"/>
        <w:jc w:val="both"/>
        <w:rPr>
          <w:sz w:val="20"/>
          <w:szCs w:val="20"/>
          <w:lang w:val="en-US"/>
        </w:rPr>
      </w:pPr>
      <w:r w:rsidRPr="00634544">
        <w:rPr>
          <w:sz w:val="20"/>
          <w:szCs w:val="20"/>
          <w:lang w:val="en-US"/>
        </w:rPr>
        <w:t>y = a + bx ……………………… (1)</w:t>
      </w:r>
    </w:p>
    <w:p w:rsidR="0014121A" w:rsidRPr="00634544" w:rsidRDefault="0014121A" w:rsidP="0014121A">
      <w:pPr>
        <w:pStyle w:val="ListParagraph"/>
        <w:ind w:left="284"/>
        <w:jc w:val="both"/>
        <w:rPr>
          <w:sz w:val="20"/>
          <w:szCs w:val="20"/>
          <w:lang w:val="en-US"/>
        </w:rPr>
      </w:pPr>
      <w:proofErr w:type="gramStart"/>
      <w:r w:rsidRPr="00634544">
        <w:rPr>
          <w:sz w:val="20"/>
          <w:szCs w:val="20"/>
          <w:lang w:val="en-US"/>
        </w:rPr>
        <w:t>Keterangan :</w:t>
      </w:r>
      <w:proofErr w:type="gramEnd"/>
    </w:p>
    <w:p w:rsidR="0014121A" w:rsidRPr="00634544" w:rsidRDefault="0014121A" w:rsidP="0014121A">
      <w:pPr>
        <w:pStyle w:val="ListParagraph"/>
        <w:ind w:left="284"/>
        <w:jc w:val="both"/>
        <w:rPr>
          <w:sz w:val="20"/>
          <w:szCs w:val="20"/>
          <w:lang w:val="en-US"/>
        </w:rPr>
      </w:pPr>
      <w:r w:rsidRPr="00634544">
        <w:rPr>
          <w:sz w:val="20"/>
          <w:szCs w:val="20"/>
          <w:lang w:val="en-US"/>
        </w:rPr>
        <w:tab/>
      </w:r>
      <w:r w:rsidRPr="00634544">
        <w:rPr>
          <w:sz w:val="20"/>
          <w:szCs w:val="20"/>
          <w:lang w:val="en-US"/>
        </w:rPr>
        <w:tab/>
        <w:t>y = peubah tidak bebas</w:t>
      </w:r>
    </w:p>
    <w:p w:rsidR="0014121A" w:rsidRPr="00634544" w:rsidRDefault="0014121A" w:rsidP="0014121A">
      <w:pPr>
        <w:pStyle w:val="ListParagraph"/>
        <w:ind w:left="284"/>
        <w:jc w:val="both"/>
        <w:rPr>
          <w:sz w:val="20"/>
          <w:szCs w:val="20"/>
          <w:lang w:val="en-US"/>
        </w:rPr>
      </w:pPr>
      <w:r w:rsidRPr="00634544">
        <w:rPr>
          <w:sz w:val="20"/>
          <w:szCs w:val="20"/>
          <w:lang w:val="en-US"/>
        </w:rPr>
        <w:tab/>
      </w:r>
      <w:r w:rsidRPr="00634544">
        <w:rPr>
          <w:sz w:val="20"/>
          <w:szCs w:val="20"/>
          <w:lang w:val="en-US"/>
        </w:rPr>
        <w:tab/>
        <w:t>x = peubah bebas</w:t>
      </w:r>
    </w:p>
    <w:p w:rsidR="0014121A" w:rsidRPr="00634544" w:rsidRDefault="0014121A" w:rsidP="0014121A">
      <w:pPr>
        <w:pStyle w:val="ListParagraph"/>
        <w:ind w:left="284"/>
        <w:jc w:val="both"/>
        <w:rPr>
          <w:sz w:val="20"/>
          <w:szCs w:val="20"/>
          <w:lang w:val="en-US"/>
        </w:rPr>
      </w:pPr>
      <w:r w:rsidRPr="00634544">
        <w:rPr>
          <w:sz w:val="20"/>
          <w:szCs w:val="20"/>
          <w:lang w:val="en-US"/>
        </w:rPr>
        <w:tab/>
      </w:r>
      <w:r w:rsidRPr="00634544">
        <w:rPr>
          <w:sz w:val="20"/>
          <w:szCs w:val="20"/>
          <w:lang w:val="en-US"/>
        </w:rPr>
        <w:tab/>
        <w:t>a = intersep atau konstanta regresi</w:t>
      </w:r>
    </w:p>
    <w:p w:rsidR="0014121A" w:rsidRPr="00634544" w:rsidRDefault="0014121A" w:rsidP="0014121A">
      <w:pPr>
        <w:pStyle w:val="ListParagraph"/>
        <w:ind w:left="284"/>
        <w:jc w:val="both"/>
        <w:rPr>
          <w:sz w:val="20"/>
          <w:szCs w:val="20"/>
          <w:lang w:val="en-US"/>
        </w:rPr>
      </w:pPr>
      <w:r w:rsidRPr="00634544">
        <w:rPr>
          <w:sz w:val="20"/>
          <w:szCs w:val="20"/>
          <w:lang w:val="en-US"/>
        </w:rPr>
        <w:tab/>
      </w:r>
      <w:r w:rsidRPr="00634544">
        <w:rPr>
          <w:sz w:val="20"/>
          <w:szCs w:val="20"/>
          <w:lang w:val="en-US"/>
        </w:rPr>
        <w:tab/>
        <w:t>b = koefisien regresi</w:t>
      </w:r>
    </w:p>
    <w:p w:rsidR="0014121A" w:rsidRPr="00634544" w:rsidRDefault="0014121A" w:rsidP="0014121A">
      <w:pPr>
        <w:pStyle w:val="ListParagraph"/>
        <w:ind w:left="0"/>
        <w:jc w:val="both"/>
        <w:rPr>
          <w:sz w:val="20"/>
          <w:szCs w:val="20"/>
          <w:lang w:val="en-US"/>
        </w:rPr>
      </w:pPr>
    </w:p>
    <w:p w:rsidR="0014121A" w:rsidRPr="00634544" w:rsidRDefault="0014121A" w:rsidP="0014121A">
      <w:pPr>
        <w:pStyle w:val="ListParagraph"/>
        <w:ind w:left="284"/>
        <w:jc w:val="both"/>
        <w:rPr>
          <w:sz w:val="20"/>
          <w:szCs w:val="20"/>
          <w:lang w:val="en-US"/>
        </w:rPr>
      </w:pPr>
      <w:r w:rsidRPr="00634544">
        <w:rPr>
          <w:sz w:val="20"/>
          <w:szCs w:val="20"/>
          <w:lang w:val="en-US"/>
        </w:rPr>
        <w:t xml:space="preserve">Parameter a dan b dapat diperkirakan dengan menggunakan metode kuadrat terkecil yang meminimumkan total kuadratis residual antara hasil model dengan hasil pengamatan. Nilai parameter a dan b bisa didapatkan dari persamaan (2) dan (3) </w:t>
      </w:r>
      <w:proofErr w:type="gramStart"/>
      <w:r w:rsidRPr="00634544">
        <w:rPr>
          <w:sz w:val="20"/>
          <w:szCs w:val="20"/>
          <w:lang w:val="en-US"/>
        </w:rPr>
        <w:t>berikut :</w:t>
      </w:r>
      <w:proofErr w:type="gramEnd"/>
    </w:p>
    <w:p w:rsidR="0014121A" w:rsidRPr="00634544" w:rsidRDefault="0014121A" w:rsidP="0014121A">
      <w:pPr>
        <w:pStyle w:val="ListParagraph"/>
        <w:ind w:left="284"/>
        <w:jc w:val="both"/>
        <w:rPr>
          <w:rFonts w:eastAsiaTheme="minorEastAsia"/>
          <w:sz w:val="20"/>
          <w:szCs w:val="20"/>
          <w:lang w:val="en-US"/>
        </w:rPr>
      </w:pPr>
    </w:p>
    <w:p w:rsidR="0014121A" w:rsidRPr="00634544" w:rsidRDefault="0014121A" w:rsidP="0014121A">
      <w:pPr>
        <w:pStyle w:val="ListParagraph"/>
        <w:ind w:left="284"/>
        <w:jc w:val="both"/>
        <w:rPr>
          <w:rFonts w:eastAsiaTheme="minorEastAsia"/>
          <w:sz w:val="20"/>
          <w:szCs w:val="20"/>
          <w:lang w:val="en-US"/>
        </w:rPr>
      </w:pPr>
      <m:oMath>
        <m:r>
          <w:rPr>
            <w:rFonts w:ascii="Cambria Math" w:hAnsi="Cambria Math"/>
            <w:sz w:val="20"/>
            <w:szCs w:val="20"/>
          </w:rPr>
          <m:t>b=</m:t>
        </m:r>
        <m:f>
          <m:fPr>
            <m:ctrlPr>
              <w:rPr>
                <w:rFonts w:ascii="Cambria Math" w:hAnsi="Cambria Math"/>
                <w:i/>
                <w:sz w:val="20"/>
                <w:szCs w:val="20"/>
              </w:rPr>
            </m:ctrlPr>
          </m:fPr>
          <m:num>
            <m:r>
              <w:rPr>
                <w:rFonts w:ascii="Cambria Math" w:hAnsi="Cambria Math"/>
                <w:sz w:val="20"/>
                <w:szCs w:val="20"/>
              </w:rPr>
              <m:t xml:space="preserve">n </m:t>
            </m:r>
            <m:nary>
              <m:naryPr>
                <m:chr m:val="∑"/>
                <m:limLoc m:val="subSup"/>
                <m:ctrlPr>
                  <w:rPr>
                    <w:rFonts w:ascii="Cambria Math" w:hAnsi="Cambria Math"/>
                    <w:i/>
                    <w:sz w:val="20"/>
                    <w:szCs w:val="20"/>
                    <w:lang w:val="en-US"/>
                  </w:rPr>
                </m:ctrlPr>
              </m:naryPr>
              <m:sub>
                <m:r>
                  <w:rPr>
                    <w:rFonts w:ascii="Cambria Math" w:hAnsi="Cambria Math"/>
                    <w:sz w:val="20"/>
                    <w:szCs w:val="20"/>
                    <w:lang w:val="en-US"/>
                  </w:rPr>
                  <m:t>i=1</m:t>
                </m:r>
              </m:sub>
              <m:sup>
                <m:r>
                  <w:rPr>
                    <w:rFonts w:ascii="Cambria Math" w:hAnsi="Cambria Math"/>
                    <w:sz w:val="20"/>
                    <w:szCs w:val="20"/>
                    <w:lang w:val="en-US"/>
                  </w:rPr>
                  <m:t>n</m:t>
                </m:r>
              </m:sup>
              <m:e>
                <m:d>
                  <m:dPr>
                    <m:ctrlPr>
                      <w:rPr>
                        <w:rFonts w:ascii="Cambria Math" w:hAnsi="Cambria Math"/>
                        <w:i/>
                        <w:sz w:val="20"/>
                        <w:szCs w:val="20"/>
                        <w:lang w:val="en-US"/>
                      </w:rPr>
                    </m:ctrlPr>
                  </m:dPr>
                  <m:e>
                    <m:r>
                      <w:rPr>
                        <w:rFonts w:ascii="Cambria Math" w:hAnsi="Cambria Math"/>
                        <w:sz w:val="20"/>
                        <w:szCs w:val="20"/>
                        <w:lang w:val="en-US"/>
                      </w:rPr>
                      <m:t>x,y</m:t>
                    </m:r>
                  </m:e>
                </m:d>
                <m:r>
                  <w:rPr>
                    <w:rFonts w:ascii="Cambria Math" w:hAnsi="Cambria Math"/>
                    <w:sz w:val="20"/>
                    <w:szCs w:val="20"/>
                    <w:lang w:val="en-US"/>
                  </w:rPr>
                  <m:t xml:space="preserve">- </m:t>
                </m:r>
                <m:nary>
                  <m:naryPr>
                    <m:chr m:val="∑"/>
                    <m:limLoc m:val="subSup"/>
                    <m:ctrlPr>
                      <w:rPr>
                        <w:rFonts w:ascii="Cambria Math" w:hAnsi="Cambria Math"/>
                        <w:i/>
                        <w:sz w:val="20"/>
                        <w:szCs w:val="20"/>
                        <w:lang w:val="en-US"/>
                      </w:rPr>
                    </m:ctrlPr>
                  </m:naryPr>
                  <m:sub>
                    <m:r>
                      <w:rPr>
                        <w:rFonts w:ascii="Cambria Math" w:hAnsi="Cambria Math"/>
                        <w:sz w:val="20"/>
                        <w:szCs w:val="20"/>
                        <w:lang w:val="en-US"/>
                      </w:rPr>
                      <m:t>i=1</m:t>
                    </m:r>
                  </m:sub>
                  <m:sup>
                    <m:r>
                      <w:rPr>
                        <w:rFonts w:ascii="Cambria Math" w:hAnsi="Cambria Math"/>
                        <w:sz w:val="20"/>
                        <w:szCs w:val="20"/>
                        <w:lang w:val="en-US"/>
                      </w:rPr>
                      <m:t>n</m:t>
                    </m:r>
                  </m:sup>
                  <m:e>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i</m:t>
                            </m:r>
                          </m:sub>
                        </m:sSub>
                      </m:e>
                    </m:d>
                    <m:nary>
                      <m:naryPr>
                        <m:chr m:val="∑"/>
                        <m:limLoc m:val="subSup"/>
                        <m:ctrlPr>
                          <w:rPr>
                            <w:rFonts w:ascii="Cambria Math" w:hAnsi="Cambria Math"/>
                            <w:i/>
                            <w:sz w:val="20"/>
                            <w:szCs w:val="20"/>
                            <w:lang w:val="en-US"/>
                          </w:rPr>
                        </m:ctrlPr>
                      </m:naryPr>
                      <m:sub>
                        <m:r>
                          <w:rPr>
                            <w:rFonts w:ascii="Cambria Math" w:hAnsi="Cambria Math"/>
                            <w:sz w:val="20"/>
                            <w:szCs w:val="20"/>
                            <w:lang w:val="en-US"/>
                          </w:rPr>
                          <m:t>i=1</m:t>
                        </m:r>
                      </m:sub>
                      <m:sup>
                        <m:r>
                          <w:rPr>
                            <w:rFonts w:ascii="Cambria Math" w:hAnsi="Cambria Math"/>
                            <w:sz w:val="20"/>
                            <w:szCs w:val="20"/>
                            <w:lang w:val="en-US"/>
                          </w:rPr>
                          <m:t>n</m:t>
                        </m:r>
                      </m:sup>
                      <m:e>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y</m:t>
                                </m:r>
                              </m:e>
                              <m:sub>
                                <m:r>
                                  <w:rPr>
                                    <w:rFonts w:ascii="Cambria Math" w:hAnsi="Cambria Math"/>
                                    <w:sz w:val="20"/>
                                    <w:szCs w:val="20"/>
                                    <w:lang w:val="en-US"/>
                                  </w:rPr>
                                  <m:t>i</m:t>
                                </m:r>
                              </m:sub>
                            </m:sSub>
                          </m:e>
                        </m:d>
                      </m:e>
                    </m:nary>
                  </m:e>
                </m:nary>
              </m:e>
            </m:nary>
          </m:num>
          <m:den>
            <m:r>
              <w:rPr>
                <w:rFonts w:ascii="Cambria Math" w:hAnsi="Cambria Math"/>
                <w:sz w:val="20"/>
                <w:szCs w:val="20"/>
                <w:lang w:val="en-US"/>
              </w:rPr>
              <m:t xml:space="preserve">n </m:t>
            </m:r>
            <m:nary>
              <m:naryPr>
                <m:chr m:val="∑"/>
                <m:limLoc m:val="subSup"/>
                <m:ctrlPr>
                  <w:rPr>
                    <w:rFonts w:ascii="Cambria Math" w:hAnsi="Cambria Math"/>
                    <w:i/>
                    <w:sz w:val="20"/>
                    <w:szCs w:val="20"/>
                    <w:lang w:val="en-US"/>
                  </w:rPr>
                </m:ctrlPr>
              </m:naryPr>
              <m:sub>
                <m:r>
                  <w:rPr>
                    <w:rFonts w:ascii="Cambria Math" w:hAnsi="Cambria Math"/>
                    <w:sz w:val="20"/>
                    <w:szCs w:val="20"/>
                    <w:lang w:val="en-US"/>
                  </w:rPr>
                  <m:t>i=2</m:t>
                </m:r>
              </m:sub>
              <m:sup>
                <m:r>
                  <w:rPr>
                    <w:rFonts w:ascii="Cambria Math" w:hAnsi="Cambria Math"/>
                    <w:sz w:val="20"/>
                    <w:szCs w:val="20"/>
                    <w:lang w:val="en-US"/>
                  </w:rPr>
                  <m:t>n</m:t>
                </m:r>
              </m:sup>
              <m:e>
                <m:sSubSup>
                  <m:sSubSupPr>
                    <m:ctrlPr>
                      <w:rPr>
                        <w:rFonts w:ascii="Cambria Math" w:hAnsi="Cambria Math"/>
                        <w:i/>
                        <w:sz w:val="20"/>
                        <w:szCs w:val="20"/>
                        <w:lang w:val="en-US"/>
                      </w:rPr>
                    </m:ctrlPr>
                  </m:sSubSupPr>
                  <m:e>
                    <m:r>
                      <w:rPr>
                        <w:rFonts w:ascii="Cambria Math" w:hAnsi="Cambria Math"/>
                        <w:sz w:val="20"/>
                        <w:szCs w:val="20"/>
                        <w:lang w:val="en-US"/>
                      </w:rPr>
                      <m:t>(x</m:t>
                    </m:r>
                  </m:e>
                  <m:sub>
                    <m:r>
                      <w:rPr>
                        <w:rFonts w:ascii="Cambria Math" w:hAnsi="Cambria Math"/>
                        <w:sz w:val="20"/>
                        <w:szCs w:val="20"/>
                        <w:lang w:val="en-US"/>
                      </w:rPr>
                      <m:t>i</m:t>
                    </m:r>
                  </m:sub>
                  <m:sup>
                    <m:r>
                      <w:rPr>
                        <w:rFonts w:ascii="Cambria Math" w:hAnsi="Cambria Math"/>
                        <w:sz w:val="20"/>
                        <w:szCs w:val="20"/>
                        <w:lang w:val="en-US"/>
                      </w:rPr>
                      <m:t>2</m:t>
                    </m:r>
                  </m:sup>
                </m:sSubSup>
              </m:e>
            </m:nary>
            <m:r>
              <w:rPr>
                <w:rFonts w:ascii="Cambria Math" w:hAnsi="Cambria Math"/>
                <w:sz w:val="20"/>
                <w:szCs w:val="20"/>
                <w:lang w:val="en-US"/>
              </w:rPr>
              <m:t>)-(</m:t>
            </m:r>
            <m:nary>
              <m:naryPr>
                <m:chr m:val="∑"/>
                <m:limLoc m:val="subSup"/>
                <m:ctrlPr>
                  <w:rPr>
                    <w:rFonts w:ascii="Cambria Math" w:hAnsi="Cambria Math"/>
                    <w:i/>
                    <w:sz w:val="20"/>
                    <w:szCs w:val="20"/>
                    <w:lang w:val="en-US"/>
                  </w:rPr>
                </m:ctrlPr>
              </m:naryPr>
              <m:sub>
                <m:r>
                  <w:rPr>
                    <w:rFonts w:ascii="Cambria Math" w:hAnsi="Cambria Math"/>
                    <w:sz w:val="20"/>
                    <w:szCs w:val="20"/>
                    <w:lang w:val="en-US"/>
                  </w:rPr>
                  <m:t>i-2</m:t>
                </m:r>
              </m:sub>
              <m:sup>
                <m:r>
                  <w:rPr>
                    <w:rFonts w:ascii="Cambria Math" w:hAnsi="Cambria Math"/>
                    <w:sz w:val="20"/>
                    <w:szCs w:val="20"/>
                    <w:lang w:val="en-US"/>
                  </w:rPr>
                  <m:t>n</m:t>
                </m:r>
              </m:sup>
              <m:e>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i</m:t>
                    </m:r>
                  </m:sub>
                </m:sSub>
              </m:e>
            </m:nary>
            <m:sSup>
              <m:sSupPr>
                <m:ctrlPr>
                  <w:rPr>
                    <w:rFonts w:ascii="Cambria Math" w:hAnsi="Cambria Math"/>
                    <w:i/>
                    <w:sz w:val="20"/>
                    <w:szCs w:val="20"/>
                    <w:lang w:val="en-US"/>
                  </w:rPr>
                </m:ctrlPr>
              </m:sSupPr>
              <m:e>
                <m:r>
                  <w:rPr>
                    <w:rFonts w:ascii="Cambria Math" w:hAnsi="Cambria Math"/>
                    <w:sz w:val="20"/>
                    <w:szCs w:val="20"/>
                    <w:lang w:val="en-US"/>
                  </w:rPr>
                  <m:t>)</m:t>
                </m:r>
              </m:e>
              <m:sup>
                <m:r>
                  <w:rPr>
                    <w:rFonts w:ascii="Cambria Math" w:hAnsi="Cambria Math"/>
                    <w:sz w:val="20"/>
                    <w:szCs w:val="20"/>
                  </w:rPr>
                  <m:t>2</m:t>
                </m:r>
              </m:sup>
            </m:sSup>
          </m:den>
        </m:f>
      </m:oMath>
      <w:r w:rsidRPr="00634544">
        <w:rPr>
          <w:rFonts w:eastAsiaTheme="minorEastAsia"/>
          <w:sz w:val="20"/>
          <w:szCs w:val="20"/>
          <w:lang w:val="en-US"/>
        </w:rPr>
        <w:t xml:space="preserve"> ……………………</w:t>
      </w:r>
      <w:proofErr w:type="gramStart"/>
      <w:r w:rsidRPr="00634544">
        <w:rPr>
          <w:rFonts w:eastAsiaTheme="minorEastAsia"/>
          <w:sz w:val="20"/>
          <w:szCs w:val="20"/>
          <w:lang w:val="en-US"/>
        </w:rPr>
        <w:t>…(</w:t>
      </w:r>
      <w:proofErr w:type="gramEnd"/>
      <w:r w:rsidRPr="00634544">
        <w:rPr>
          <w:rFonts w:eastAsiaTheme="minorEastAsia"/>
          <w:sz w:val="20"/>
          <w:szCs w:val="20"/>
          <w:lang w:val="en-US"/>
        </w:rPr>
        <w:t>2)</w:t>
      </w:r>
    </w:p>
    <w:p w:rsidR="0014121A" w:rsidRPr="00634544" w:rsidRDefault="0014121A" w:rsidP="0014121A">
      <w:pPr>
        <w:pStyle w:val="ListParagraph"/>
        <w:ind w:left="284"/>
        <w:jc w:val="both"/>
        <w:rPr>
          <w:rFonts w:eastAsiaTheme="minorEastAsia"/>
          <w:sz w:val="20"/>
          <w:szCs w:val="20"/>
          <w:lang w:val="en-US"/>
        </w:rPr>
      </w:pPr>
      <m:oMath>
        <m:r>
          <w:rPr>
            <w:rFonts w:ascii="Cambria Math" w:eastAsiaTheme="minorEastAsia" w:hAnsi="Cambria Math"/>
            <w:sz w:val="20"/>
            <w:szCs w:val="20"/>
            <w:lang w:val="en-US"/>
          </w:rPr>
          <m:t xml:space="preserve">a= </m:t>
        </m:r>
        <m:acc>
          <m:accPr>
            <m:chr m:val="̅"/>
            <m:ctrlPr>
              <w:rPr>
                <w:rFonts w:ascii="Cambria Math" w:hAnsi="Cambria Math"/>
                <w:i/>
                <w:sz w:val="20"/>
                <w:szCs w:val="20"/>
                <w:lang w:val="en-US"/>
              </w:rPr>
            </m:ctrlPr>
          </m:accPr>
          <m:e>
            <m:r>
              <w:rPr>
                <w:rFonts w:ascii="Cambria Math" w:hAnsi="Cambria Math"/>
                <w:sz w:val="20"/>
                <w:szCs w:val="20"/>
                <w:lang w:val="en-US"/>
              </w:rPr>
              <m:t>y</m:t>
            </m:r>
          </m:e>
        </m:acc>
      </m:oMath>
      <w:r w:rsidRPr="00634544">
        <w:rPr>
          <w:rFonts w:eastAsiaTheme="minorEastAsia"/>
          <w:sz w:val="20"/>
          <w:szCs w:val="20"/>
          <w:lang w:val="en-US"/>
        </w:rPr>
        <w:t xml:space="preserve"> </w:t>
      </w:r>
      <m:oMath>
        <m:r>
          <w:rPr>
            <w:rFonts w:ascii="Cambria Math" w:eastAsiaTheme="minorEastAsia" w:hAnsi="Cambria Math"/>
            <w:sz w:val="20"/>
            <w:szCs w:val="20"/>
            <w:lang w:val="en-US"/>
          </w:rPr>
          <m:t>- b</m:t>
        </m:r>
        <m:acc>
          <m:accPr>
            <m:chr m:val="̅"/>
            <m:ctrlPr>
              <w:rPr>
                <w:rFonts w:ascii="Cambria Math" w:eastAsiaTheme="minorEastAsia" w:hAnsi="Cambria Math"/>
                <w:i/>
                <w:sz w:val="20"/>
                <w:szCs w:val="20"/>
                <w:lang w:val="en-US"/>
              </w:rPr>
            </m:ctrlPr>
          </m:accPr>
          <m:e>
            <m:r>
              <w:rPr>
                <w:rFonts w:ascii="Cambria Math" w:eastAsiaTheme="minorEastAsia" w:hAnsi="Cambria Math"/>
                <w:sz w:val="20"/>
                <w:szCs w:val="20"/>
                <w:lang w:val="en-US"/>
              </w:rPr>
              <m:t>x</m:t>
            </m:r>
          </m:e>
        </m:acc>
      </m:oMath>
      <w:r w:rsidRPr="00634544">
        <w:rPr>
          <w:rFonts w:eastAsiaTheme="minorEastAsia"/>
          <w:sz w:val="20"/>
          <w:szCs w:val="20"/>
          <w:lang w:val="en-US"/>
        </w:rPr>
        <w:t xml:space="preserve"> ……………………………………</w:t>
      </w:r>
      <w:proofErr w:type="gramStart"/>
      <w:r w:rsidRPr="00634544">
        <w:rPr>
          <w:rFonts w:eastAsiaTheme="minorEastAsia"/>
          <w:sz w:val="20"/>
          <w:szCs w:val="20"/>
          <w:lang w:val="en-US"/>
        </w:rPr>
        <w:t>..(</w:t>
      </w:r>
      <w:proofErr w:type="gramEnd"/>
      <w:r w:rsidRPr="00634544">
        <w:rPr>
          <w:rFonts w:eastAsiaTheme="minorEastAsia"/>
          <w:sz w:val="20"/>
          <w:szCs w:val="20"/>
          <w:lang w:val="en-US"/>
        </w:rPr>
        <w:t>3)</w:t>
      </w:r>
    </w:p>
    <w:p w:rsidR="0014121A" w:rsidRPr="00634544" w:rsidRDefault="0014121A" w:rsidP="0014121A">
      <w:pPr>
        <w:pStyle w:val="ListParagraph"/>
        <w:ind w:left="284"/>
        <w:jc w:val="both"/>
        <w:rPr>
          <w:rFonts w:eastAsiaTheme="minorEastAsia"/>
          <w:sz w:val="20"/>
          <w:szCs w:val="20"/>
          <w:lang w:val="en-US"/>
        </w:rPr>
      </w:pPr>
    </w:p>
    <w:p w:rsidR="0014121A" w:rsidRPr="00634544" w:rsidRDefault="00F8102C" w:rsidP="0014121A">
      <w:pPr>
        <w:pStyle w:val="ListParagraph"/>
        <w:ind w:left="284"/>
        <w:jc w:val="both"/>
        <w:rPr>
          <w:rFonts w:eastAsiaTheme="minorEastAsia"/>
          <w:sz w:val="20"/>
          <w:szCs w:val="20"/>
          <w:lang w:val="en-US"/>
        </w:rPr>
      </w:pPr>
      <m:oMath>
        <m:acc>
          <m:accPr>
            <m:chr m:val="̅"/>
            <m:ctrlPr>
              <w:rPr>
                <w:rFonts w:ascii="Cambria Math" w:hAnsi="Cambria Math"/>
                <w:i/>
                <w:sz w:val="20"/>
                <w:szCs w:val="20"/>
                <w:lang w:val="en-US"/>
              </w:rPr>
            </m:ctrlPr>
          </m:accPr>
          <m:e>
            <m:r>
              <w:rPr>
                <w:rFonts w:ascii="Cambria Math" w:hAnsi="Cambria Math"/>
                <w:sz w:val="20"/>
                <w:szCs w:val="20"/>
                <w:lang w:val="en-US"/>
              </w:rPr>
              <m:t>y</m:t>
            </m:r>
          </m:e>
        </m:acc>
      </m:oMath>
      <w:r w:rsidR="0014121A" w:rsidRPr="00634544">
        <w:rPr>
          <w:rFonts w:eastAsiaTheme="minorEastAsia"/>
          <w:sz w:val="20"/>
          <w:szCs w:val="20"/>
          <w:lang w:val="en-US"/>
        </w:rPr>
        <w:t xml:space="preserve"> </w:t>
      </w:r>
      <w:proofErr w:type="gramStart"/>
      <w:r w:rsidR="0014121A" w:rsidRPr="00634544">
        <w:rPr>
          <w:rFonts w:eastAsiaTheme="minorEastAsia"/>
          <w:sz w:val="20"/>
          <w:szCs w:val="20"/>
          <w:lang w:val="en-US"/>
        </w:rPr>
        <w:t>dan</w:t>
      </w:r>
      <w:proofErr w:type="gramEnd"/>
      <w:r w:rsidR="0014121A" w:rsidRPr="00634544">
        <w:rPr>
          <w:rFonts w:eastAsiaTheme="minorEastAsia"/>
          <w:sz w:val="20"/>
          <w:szCs w:val="20"/>
          <w:lang w:val="en-US"/>
        </w:rPr>
        <w:t xml:space="preserve"> </w:t>
      </w:r>
      <m:oMath>
        <m:acc>
          <m:accPr>
            <m:chr m:val="̅"/>
            <m:ctrlPr>
              <w:rPr>
                <w:rFonts w:ascii="Cambria Math" w:eastAsiaTheme="minorEastAsia" w:hAnsi="Cambria Math"/>
                <w:i/>
                <w:sz w:val="20"/>
                <w:szCs w:val="20"/>
                <w:lang w:val="en-US"/>
              </w:rPr>
            </m:ctrlPr>
          </m:accPr>
          <m:e>
            <m:r>
              <w:rPr>
                <w:rFonts w:ascii="Cambria Math" w:eastAsiaTheme="minorEastAsia" w:hAnsi="Cambria Math"/>
                <w:sz w:val="20"/>
                <w:szCs w:val="20"/>
                <w:lang w:val="en-US"/>
              </w:rPr>
              <m:t>x</m:t>
            </m:r>
          </m:e>
        </m:acc>
      </m:oMath>
      <w:r w:rsidR="0014121A" w:rsidRPr="00634544">
        <w:rPr>
          <w:rFonts w:eastAsiaTheme="minorEastAsia"/>
          <w:sz w:val="20"/>
          <w:szCs w:val="20"/>
          <w:lang w:val="en-US"/>
        </w:rPr>
        <w:t xml:space="preserve"> adalah nilai rata-rata </w:t>
      </w:r>
      <m:oMath>
        <m:sSub>
          <m:sSubPr>
            <m:ctrlPr>
              <w:rPr>
                <w:rFonts w:ascii="Cambria Math" w:eastAsiaTheme="minorEastAsia" w:hAnsi="Cambria Math"/>
                <w:i/>
                <w:sz w:val="20"/>
                <w:szCs w:val="20"/>
                <w:lang w:val="en-US"/>
              </w:rPr>
            </m:ctrlPr>
          </m:sSubPr>
          <m:e>
            <m:r>
              <w:rPr>
                <w:rFonts w:ascii="Cambria Math" w:eastAsiaTheme="minorEastAsia" w:hAnsi="Cambria Math"/>
                <w:sz w:val="20"/>
                <w:szCs w:val="20"/>
                <w:lang w:val="en-US"/>
              </w:rPr>
              <m:t>y</m:t>
            </m:r>
          </m:e>
          <m:sub>
            <m:r>
              <w:rPr>
                <w:rFonts w:ascii="Cambria Math" w:eastAsiaTheme="minorEastAsia" w:hAnsi="Cambria Math"/>
                <w:sz w:val="20"/>
                <w:szCs w:val="20"/>
                <w:lang w:val="en-US"/>
              </w:rPr>
              <m:t>i</m:t>
            </m:r>
          </m:sub>
        </m:sSub>
      </m:oMath>
      <w:r w:rsidR="0014121A" w:rsidRPr="00634544">
        <w:rPr>
          <w:rFonts w:eastAsiaTheme="minorEastAsia"/>
          <w:sz w:val="20"/>
          <w:szCs w:val="20"/>
          <w:lang w:val="en-US"/>
        </w:rPr>
        <w:t xml:space="preserve"> dan </w:t>
      </w:r>
      <m:oMath>
        <m:sSub>
          <m:sSubPr>
            <m:ctrlPr>
              <w:rPr>
                <w:rFonts w:ascii="Cambria Math" w:eastAsiaTheme="minorEastAsia" w:hAnsi="Cambria Math"/>
                <w:i/>
                <w:sz w:val="20"/>
                <w:szCs w:val="20"/>
                <w:lang w:val="en-US"/>
              </w:rPr>
            </m:ctrlPr>
          </m:sSubPr>
          <m:e>
            <m:r>
              <w:rPr>
                <w:rFonts w:ascii="Cambria Math" w:eastAsiaTheme="minorEastAsia" w:hAnsi="Cambria Math"/>
                <w:sz w:val="20"/>
                <w:szCs w:val="20"/>
                <w:lang w:val="en-US"/>
              </w:rPr>
              <m:t>x</m:t>
            </m:r>
          </m:e>
          <m:sub>
            <m:r>
              <w:rPr>
                <w:rFonts w:ascii="Cambria Math" w:eastAsiaTheme="minorEastAsia" w:hAnsi="Cambria Math"/>
                <w:sz w:val="20"/>
                <w:szCs w:val="20"/>
                <w:lang w:val="en-US"/>
              </w:rPr>
              <m:t>i</m:t>
            </m:r>
          </m:sub>
        </m:sSub>
      </m:oMath>
    </w:p>
    <w:p w:rsidR="0014121A" w:rsidRPr="00634544" w:rsidRDefault="0014121A" w:rsidP="0014121A">
      <w:pPr>
        <w:pStyle w:val="ListParagraph"/>
        <w:ind w:left="0"/>
        <w:jc w:val="both"/>
        <w:rPr>
          <w:rFonts w:eastAsiaTheme="minorEastAsia"/>
          <w:sz w:val="20"/>
          <w:szCs w:val="20"/>
          <w:lang w:val="en-US"/>
        </w:rPr>
      </w:pPr>
    </w:p>
    <w:p w:rsidR="0014121A" w:rsidRPr="0014121A" w:rsidRDefault="0014121A" w:rsidP="0014121A">
      <w:pPr>
        <w:pStyle w:val="ListParagraph"/>
        <w:numPr>
          <w:ilvl w:val="0"/>
          <w:numId w:val="12"/>
        </w:numPr>
        <w:spacing w:after="200"/>
        <w:ind w:left="567" w:hanging="284"/>
        <w:contextualSpacing/>
        <w:jc w:val="both"/>
        <w:rPr>
          <w:i/>
          <w:sz w:val="20"/>
          <w:szCs w:val="20"/>
          <w:vertAlign w:val="subscript"/>
          <w:lang w:val="en-US"/>
        </w:rPr>
      </w:pPr>
      <w:r w:rsidRPr="0014121A">
        <w:rPr>
          <w:i/>
          <w:sz w:val="20"/>
          <w:szCs w:val="20"/>
          <w:lang w:val="en-US"/>
        </w:rPr>
        <w:t>Model Analisis Regresi Linear Berganda</w:t>
      </w:r>
    </w:p>
    <w:p w:rsidR="0014121A" w:rsidRPr="00634544" w:rsidRDefault="0014121A" w:rsidP="0014121A">
      <w:pPr>
        <w:pStyle w:val="ListParagraph"/>
        <w:ind w:left="284" w:firstLine="709"/>
        <w:jc w:val="both"/>
        <w:rPr>
          <w:rFonts w:eastAsiaTheme="minorEastAsia"/>
          <w:sz w:val="20"/>
          <w:szCs w:val="20"/>
          <w:lang w:val="en-US"/>
        </w:rPr>
      </w:pPr>
      <w:r w:rsidRPr="00634544">
        <w:rPr>
          <w:sz w:val="20"/>
          <w:szCs w:val="20"/>
          <w:lang w:val="en-US"/>
        </w:rPr>
        <w:lastRenderedPageBreak/>
        <w:t xml:space="preserve">Bentuk umum dari metedo analisis regresi linear berganda adalah sebagai </w:t>
      </w:r>
      <w:proofErr w:type="gramStart"/>
      <w:r w:rsidRPr="00634544">
        <w:rPr>
          <w:sz w:val="20"/>
          <w:szCs w:val="20"/>
          <w:lang w:val="en-US"/>
        </w:rPr>
        <w:t>berikut :</w:t>
      </w:r>
      <w:proofErr w:type="gramEnd"/>
      <w:r w:rsidRPr="00634544">
        <w:rPr>
          <w:sz w:val="20"/>
          <w:szCs w:val="20"/>
          <w:lang w:val="en-US"/>
        </w:rPr>
        <w:t xml:space="preserve"> :</w:t>
      </w:r>
      <m:oMath>
        <m:acc>
          <m:accPr>
            <m:chr m:val="̅"/>
            <m:ctrlPr>
              <w:rPr>
                <w:rFonts w:ascii="Cambria Math" w:hAnsi="Cambria Math"/>
                <w:i/>
                <w:sz w:val="20"/>
                <w:szCs w:val="20"/>
                <w:lang w:val="en-US"/>
              </w:rPr>
            </m:ctrlPr>
          </m:accPr>
          <m:e>
            <m:r>
              <w:rPr>
                <w:rFonts w:ascii="Cambria Math" w:hAnsi="Cambria Math"/>
                <w:sz w:val="20"/>
                <w:szCs w:val="20"/>
                <w:lang w:val="en-US"/>
              </w:rPr>
              <m:t xml:space="preserve">y </m:t>
            </m:r>
          </m:e>
        </m:acc>
        <m:r>
          <w:rPr>
            <w:rFonts w:ascii="Cambria Math" w:eastAsiaTheme="minorEastAsia" w:hAnsi="Cambria Math"/>
            <w:sz w:val="20"/>
            <w:szCs w:val="20"/>
            <w:lang w:val="en-US"/>
          </w:rPr>
          <m:t xml:space="preserve">= </m:t>
        </m:r>
        <m:sSub>
          <m:sSubPr>
            <m:ctrlPr>
              <w:rPr>
                <w:rFonts w:ascii="Cambria Math" w:eastAsiaTheme="minorEastAsia" w:hAnsi="Cambria Math"/>
                <w:i/>
                <w:sz w:val="20"/>
                <w:szCs w:val="20"/>
                <w:lang w:val="en-US"/>
              </w:rPr>
            </m:ctrlPr>
          </m:sSubPr>
          <m:e>
            <m:r>
              <w:rPr>
                <w:rFonts w:ascii="Cambria Math" w:eastAsiaTheme="minorEastAsia" w:hAnsi="Cambria Math"/>
                <w:sz w:val="20"/>
                <w:szCs w:val="20"/>
                <w:lang w:val="en-US"/>
              </w:rPr>
              <m:t>b</m:t>
            </m:r>
          </m:e>
          <m:sub>
            <m:r>
              <w:rPr>
                <w:rFonts w:ascii="Cambria Math" w:eastAsiaTheme="minorEastAsia" w:hAnsi="Cambria Math"/>
                <w:sz w:val="20"/>
                <w:szCs w:val="20"/>
                <w:lang w:val="en-US"/>
              </w:rPr>
              <m:t>0</m:t>
            </m:r>
          </m:sub>
        </m:sSub>
        <m:r>
          <w:rPr>
            <w:rFonts w:ascii="Cambria Math" w:eastAsiaTheme="minorEastAsia" w:hAnsi="Cambria Math"/>
            <w:sz w:val="20"/>
            <w:szCs w:val="20"/>
            <w:lang w:val="en-US"/>
          </w:rPr>
          <m:t xml:space="preserve">+ </m:t>
        </m:r>
        <m:sSub>
          <m:sSubPr>
            <m:ctrlPr>
              <w:rPr>
                <w:rFonts w:ascii="Cambria Math" w:eastAsiaTheme="minorEastAsia" w:hAnsi="Cambria Math"/>
                <w:i/>
                <w:sz w:val="20"/>
                <w:szCs w:val="20"/>
                <w:lang w:val="en-US"/>
              </w:rPr>
            </m:ctrlPr>
          </m:sSubPr>
          <m:e>
            <m:r>
              <w:rPr>
                <w:rFonts w:ascii="Cambria Math" w:eastAsiaTheme="minorEastAsia" w:hAnsi="Cambria Math"/>
                <w:sz w:val="20"/>
                <w:szCs w:val="20"/>
                <w:lang w:val="en-US"/>
              </w:rPr>
              <m:t>b</m:t>
            </m:r>
          </m:e>
          <m:sub>
            <m:r>
              <w:rPr>
                <w:rFonts w:ascii="Cambria Math" w:eastAsiaTheme="minorEastAsia" w:hAnsi="Cambria Math"/>
                <w:sz w:val="20"/>
                <w:szCs w:val="20"/>
                <w:lang w:val="en-US"/>
              </w:rPr>
              <m:t>1</m:t>
            </m:r>
          </m:sub>
        </m:sSub>
        <m:sSub>
          <m:sSubPr>
            <m:ctrlPr>
              <w:rPr>
                <w:rFonts w:ascii="Cambria Math" w:eastAsiaTheme="minorEastAsia" w:hAnsi="Cambria Math"/>
                <w:i/>
                <w:sz w:val="20"/>
                <w:szCs w:val="20"/>
                <w:lang w:val="en-US"/>
              </w:rPr>
            </m:ctrlPr>
          </m:sSubPr>
          <m:e>
            <m:r>
              <w:rPr>
                <w:rFonts w:ascii="Cambria Math" w:eastAsiaTheme="minorEastAsia" w:hAnsi="Cambria Math"/>
                <w:sz w:val="20"/>
                <w:szCs w:val="20"/>
                <w:lang w:val="en-US"/>
              </w:rPr>
              <m:t>x</m:t>
            </m:r>
          </m:e>
          <m:sub>
            <m:r>
              <w:rPr>
                <w:rFonts w:ascii="Cambria Math" w:eastAsiaTheme="minorEastAsia" w:hAnsi="Cambria Math"/>
                <w:sz w:val="20"/>
                <w:szCs w:val="20"/>
                <w:lang w:val="en-US"/>
              </w:rPr>
              <m:t>1</m:t>
            </m:r>
          </m:sub>
        </m:sSub>
        <m:r>
          <w:rPr>
            <w:rFonts w:ascii="Cambria Math" w:eastAsiaTheme="minorEastAsia" w:hAnsi="Cambria Math"/>
            <w:sz w:val="20"/>
            <w:szCs w:val="20"/>
            <w:lang w:val="en-US"/>
          </w:rPr>
          <m:t xml:space="preserve">+ </m:t>
        </m:r>
        <m:sSub>
          <m:sSubPr>
            <m:ctrlPr>
              <w:rPr>
                <w:rFonts w:ascii="Cambria Math" w:eastAsiaTheme="minorEastAsia" w:hAnsi="Cambria Math"/>
                <w:i/>
                <w:sz w:val="20"/>
                <w:szCs w:val="20"/>
                <w:lang w:val="en-US"/>
              </w:rPr>
            </m:ctrlPr>
          </m:sSubPr>
          <m:e>
            <m:r>
              <w:rPr>
                <w:rFonts w:ascii="Cambria Math" w:eastAsiaTheme="minorEastAsia" w:hAnsi="Cambria Math"/>
                <w:sz w:val="20"/>
                <w:szCs w:val="20"/>
                <w:lang w:val="en-US"/>
              </w:rPr>
              <m:t>b</m:t>
            </m:r>
          </m:e>
          <m:sub>
            <m:r>
              <w:rPr>
                <w:rFonts w:ascii="Cambria Math" w:eastAsiaTheme="minorEastAsia" w:hAnsi="Cambria Math"/>
                <w:sz w:val="20"/>
                <w:szCs w:val="20"/>
                <w:lang w:val="en-US"/>
              </w:rPr>
              <m:t>2</m:t>
            </m:r>
          </m:sub>
        </m:sSub>
        <m:sSub>
          <m:sSubPr>
            <m:ctrlPr>
              <w:rPr>
                <w:rFonts w:ascii="Cambria Math" w:eastAsiaTheme="minorEastAsia" w:hAnsi="Cambria Math"/>
                <w:i/>
                <w:sz w:val="20"/>
                <w:szCs w:val="20"/>
                <w:lang w:val="en-US"/>
              </w:rPr>
            </m:ctrlPr>
          </m:sSubPr>
          <m:e>
            <m:r>
              <w:rPr>
                <w:rFonts w:ascii="Cambria Math" w:eastAsiaTheme="minorEastAsia" w:hAnsi="Cambria Math"/>
                <w:sz w:val="20"/>
                <w:szCs w:val="20"/>
                <w:lang w:val="en-US"/>
              </w:rPr>
              <m:t>x</m:t>
            </m:r>
          </m:e>
          <m:sub>
            <m:r>
              <w:rPr>
                <w:rFonts w:ascii="Cambria Math" w:eastAsiaTheme="minorEastAsia" w:hAnsi="Cambria Math"/>
                <w:sz w:val="20"/>
                <w:szCs w:val="20"/>
                <w:lang w:val="en-US"/>
              </w:rPr>
              <m:t>2</m:t>
            </m:r>
          </m:sub>
        </m:sSub>
        <m:r>
          <w:rPr>
            <w:rFonts w:ascii="Cambria Math" w:eastAsiaTheme="minorEastAsia" w:hAnsi="Cambria Math"/>
            <w:sz w:val="20"/>
            <w:szCs w:val="20"/>
            <w:lang w:val="en-US"/>
          </w:rPr>
          <m:t xml:space="preserve">+ …+ </m:t>
        </m:r>
        <m:sSub>
          <m:sSubPr>
            <m:ctrlPr>
              <w:rPr>
                <w:rFonts w:ascii="Cambria Math" w:eastAsiaTheme="minorEastAsia" w:hAnsi="Cambria Math"/>
                <w:i/>
                <w:sz w:val="20"/>
                <w:szCs w:val="20"/>
                <w:lang w:val="en-US"/>
              </w:rPr>
            </m:ctrlPr>
          </m:sSubPr>
          <m:e>
            <m:r>
              <w:rPr>
                <w:rFonts w:ascii="Cambria Math" w:eastAsiaTheme="minorEastAsia" w:hAnsi="Cambria Math"/>
                <w:sz w:val="20"/>
                <w:szCs w:val="20"/>
                <w:lang w:val="en-US"/>
              </w:rPr>
              <m:t>b</m:t>
            </m:r>
          </m:e>
          <m:sub>
            <m:r>
              <w:rPr>
                <w:rFonts w:ascii="Cambria Math" w:eastAsiaTheme="minorEastAsia" w:hAnsi="Cambria Math"/>
                <w:sz w:val="20"/>
                <w:szCs w:val="20"/>
                <w:lang w:val="en-US"/>
              </w:rPr>
              <m:t>i</m:t>
            </m:r>
          </m:sub>
        </m:sSub>
        <m:sSub>
          <m:sSubPr>
            <m:ctrlPr>
              <w:rPr>
                <w:rFonts w:ascii="Cambria Math" w:eastAsiaTheme="minorEastAsia" w:hAnsi="Cambria Math"/>
                <w:i/>
                <w:sz w:val="20"/>
                <w:szCs w:val="20"/>
                <w:lang w:val="en-US"/>
              </w:rPr>
            </m:ctrlPr>
          </m:sSubPr>
          <m:e>
            <m:r>
              <w:rPr>
                <w:rFonts w:ascii="Cambria Math" w:eastAsiaTheme="minorEastAsia" w:hAnsi="Cambria Math"/>
                <w:sz w:val="20"/>
                <w:szCs w:val="20"/>
                <w:lang w:val="en-US"/>
              </w:rPr>
              <m:t>x</m:t>
            </m:r>
          </m:e>
          <m:sub>
            <m:r>
              <w:rPr>
                <w:rFonts w:ascii="Cambria Math" w:eastAsiaTheme="minorEastAsia" w:hAnsi="Cambria Math"/>
                <w:sz w:val="20"/>
                <w:szCs w:val="20"/>
                <w:lang w:val="en-US"/>
              </w:rPr>
              <m:t>i</m:t>
            </m:r>
          </m:sub>
        </m:sSub>
      </m:oMath>
      <w:r w:rsidRPr="00634544">
        <w:rPr>
          <w:rFonts w:eastAsiaTheme="minorEastAsia"/>
          <w:sz w:val="20"/>
          <w:szCs w:val="20"/>
          <w:lang w:val="en-US"/>
        </w:rPr>
        <w:t xml:space="preserve">…………...(4) dengan hanya dua peubah bebas, maka persamaan regresi menjadi : </w:t>
      </w:r>
      <m:oMath>
        <m:acc>
          <m:accPr>
            <m:chr m:val="̅"/>
            <m:ctrlPr>
              <w:rPr>
                <w:rFonts w:ascii="Cambria Math" w:eastAsiaTheme="minorEastAsia" w:hAnsi="Cambria Math"/>
                <w:i/>
                <w:sz w:val="20"/>
                <w:szCs w:val="20"/>
                <w:lang w:val="en-US"/>
              </w:rPr>
            </m:ctrlPr>
          </m:accPr>
          <m:e>
            <m:r>
              <w:rPr>
                <w:rFonts w:ascii="Cambria Math" w:eastAsiaTheme="minorEastAsia" w:hAnsi="Cambria Math"/>
                <w:sz w:val="20"/>
                <w:szCs w:val="20"/>
                <w:lang w:val="en-US"/>
              </w:rPr>
              <m:t xml:space="preserve">y </m:t>
            </m:r>
          </m:e>
        </m:acc>
        <m:sSub>
          <m:sSubPr>
            <m:ctrlPr>
              <w:rPr>
                <w:rFonts w:ascii="Cambria Math" w:eastAsiaTheme="minorEastAsia" w:hAnsi="Cambria Math"/>
                <w:i/>
                <w:sz w:val="20"/>
                <w:szCs w:val="20"/>
                <w:lang w:val="en-US"/>
              </w:rPr>
            </m:ctrlPr>
          </m:sSubPr>
          <m:e>
            <m:r>
              <w:rPr>
                <w:rFonts w:ascii="Cambria Math" w:eastAsiaTheme="minorEastAsia" w:hAnsi="Cambria Math"/>
                <w:sz w:val="20"/>
                <w:szCs w:val="20"/>
                <w:lang w:val="en-US"/>
              </w:rPr>
              <m:t>b</m:t>
            </m:r>
          </m:e>
          <m:sub>
            <m:r>
              <w:rPr>
                <w:rFonts w:ascii="Cambria Math" w:eastAsiaTheme="minorEastAsia" w:hAnsi="Cambria Math"/>
                <w:sz w:val="20"/>
                <w:szCs w:val="20"/>
                <w:lang w:val="en-US"/>
              </w:rPr>
              <m:t>0</m:t>
            </m:r>
          </m:sub>
        </m:sSub>
        <m:r>
          <w:rPr>
            <w:rFonts w:ascii="Cambria Math" w:eastAsiaTheme="minorEastAsia" w:hAnsi="Cambria Math"/>
            <w:sz w:val="20"/>
            <w:szCs w:val="20"/>
            <w:lang w:val="en-US"/>
          </w:rPr>
          <m:t xml:space="preserve">+ </m:t>
        </m:r>
        <m:sSub>
          <m:sSubPr>
            <m:ctrlPr>
              <w:rPr>
                <w:rFonts w:ascii="Cambria Math" w:eastAsiaTheme="minorEastAsia" w:hAnsi="Cambria Math"/>
                <w:i/>
                <w:sz w:val="20"/>
                <w:szCs w:val="20"/>
                <w:lang w:val="en-US"/>
              </w:rPr>
            </m:ctrlPr>
          </m:sSubPr>
          <m:e>
            <m:r>
              <w:rPr>
                <w:rFonts w:ascii="Cambria Math" w:eastAsiaTheme="minorEastAsia" w:hAnsi="Cambria Math"/>
                <w:sz w:val="20"/>
                <w:szCs w:val="20"/>
                <w:lang w:val="en-US"/>
              </w:rPr>
              <m:t>b</m:t>
            </m:r>
          </m:e>
          <m:sub>
            <m:r>
              <w:rPr>
                <w:rFonts w:ascii="Cambria Math" w:eastAsiaTheme="minorEastAsia" w:hAnsi="Cambria Math"/>
                <w:sz w:val="20"/>
                <w:szCs w:val="20"/>
                <w:lang w:val="en-US"/>
              </w:rPr>
              <m:t>1</m:t>
            </m:r>
          </m:sub>
        </m:sSub>
        <m:sSub>
          <m:sSubPr>
            <m:ctrlPr>
              <w:rPr>
                <w:rFonts w:ascii="Cambria Math" w:eastAsiaTheme="minorEastAsia" w:hAnsi="Cambria Math"/>
                <w:i/>
                <w:sz w:val="20"/>
                <w:szCs w:val="20"/>
                <w:lang w:val="en-US"/>
              </w:rPr>
            </m:ctrlPr>
          </m:sSubPr>
          <m:e>
            <m:r>
              <w:rPr>
                <w:rFonts w:ascii="Cambria Math" w:eastAsiaTheme="minorEastAsia" w:hAnsi="Cambria Math"/>
                <w:sz w:val="20"/>
                <w:szCs w:val="20"/>
                <w:lang w:val="en-US"/>
              </w:rPr>
              <m:t>x</m:t>
            </m:r>
          </m:e>
          <m:sub>
            <m:r>
              <w:rPr>
                <w:rFonts w:ascii="Cambria Math" w:eastAsiaTheme="minorEastAsia" w:hAnsi="Cambria Math"/>
                <w:sz w:val="20"/>
                <w:szCs w:val="20"/>
                <w:lang w:val="en-US"/>
              </w:rPr>
              <m:t>1</m:t>
            </m:r>
          </m:sub>
        </m:sSub>
        <m:r>
          <w:rPr>
            <w:rFonts w:ascii="Cambria Math" w:eastAsiaTheme="minorEastAsia" w:hAnsi="Cambria Math"/>
            <w:sz w:val="20"/>
            <w:szCs w:val="20"/>
            <w:lang w:val="en-US"/>
          </w:rPr>
          <m:t xml:space="preserve">+ </m:t>
        </m:r>
        <m:sSub>
          <m:sSubPr>
            <m:ctrlPr>
              <w:rPr>
                <w:rFonts w:ascii="Cambria Math" w:eastAsiaTheme="minorEastAsia" w:hAnsi="Cambria Math"/>
                <w:i/>
                <w:sz w:val="20"/>
                <w:szCs w:val="20"/>
                <w:lang w:val="en-US"/>
              </w:rPr>
            </m:ctrlPr>
          </m:sSubPr>
          <m:e>
            <m:r>
              <w:rPr>
                <w:rFonts w:ascii="Cambria Math" w:eastAsiaTheme="minorEastAsia" w:hAnsi="Cambria Math"/>
                <w:sz w:val="20"/>
                <w:szCs w:val="20"/>
                <w:lang w:val="en-US"/>
              </w:rPr>
              <m:t>b</m:t>
            </m:r>
          </m:e>
          <m:sub>
            <m:r>
              <w:rPr>
                <w:rFonts w:ascii="Cambria Math" w:eastAsiaTheme="minorEastAsia" w:hAnsi="Cambria Math"/>
                <w:sz w:val="20"/>
                <w:szCs w:val="20"/>
                <w:lang w:val="en-US"/>
              </w:rPr>
              <m:t>2</m:t>
            </m:r>
          </m:sub>
        </m:sSub>
        <m:sSub>
          <m:sSubPr>
            <m:ctrlPr>
              <w:rPr>
                <w:rFonts w:ascii="Cambria Math" w:eastAsiaTheme="minorEastAsia" w:hAnsi="Cambria Math"/>
                <w:i/>
                <w:sz w:val="20"/>
                <w:szCs w:val="20"/>
                <w:lang w:val="en-US"/>
              </w:rPr>
            </m:ctrlPr>
          </m:sSubPr>
          <m:e>
            <m:r>
              <w:rPr>
                <w:rFonts w:ascii="Cambria Math" w:eastAsiaTheme="minorEastAsia" w:hAnsi="Cambria Math"/>
                <w:sz w:val="20"/>
                <w:szCs w:val="20"/>
                <w:lang w:val="en-US"/>
              </w:rPr>
              <m:t>x</m:t>
            </m:r>
          </m:e>
          <m:sub>
            <m:r>
              <w:rPr>
                <w:rFonts w:ascii="Cambria Math" w:eastAsiaTheme="minorEastAsia" w:hAnsi="Cambria Math"/>
                <w:sz w:val="20"/>
                <w:szCs w:val="20"/>
                <w:lang w:val="en-US"/>
              </w:rPr>
              <m:t>2</m:t>
            </m:r>
          </m:sub>
        </m:sSub>
      </m:oMath>
      <w:r w:rsidRPr="00634544">
        <w:rPr>
          <w:rFonts w:eastAsiaTheme="minorEastAsia"/>
          <w:sz w:val="20"/>
          <w:szCs w:val="20"/>
          <w:lang w:val="en-US"/>
        </w:rPr>
        <w:t xml:space="preserve">……………….(5) Dan setiap pengamatan memenuhi hubungan : </w:t>
      </w:r>
      <m:oMath>
        <m:sSub>
          <m:sSubPr>
            <m:ctrlPr>
              <w:rPr>
                <w:rFonts w:ascii="Cambria Math" w:eastAsiaTheme="minorEastAsia" w:hAnsi="Cambria Math"/>
                <w:i/>
                <w:sz w:val="20"/>
                <w:szCs w:val="20"/>
                <w:lang w:val="en-US"/>
              </w:rPr>
            </m:ctrlPr>
          </m:sSubPr>
          <m:e>
            <m:r>
              <w:rPr>
                <w:rFonts w:ascii="Cambria Math" w:eastAsiaTheme="minorEastAsia" w:hAnsi="Cambria Math"/>
                <w:sz w:val="20"/>
                <w:szCs w:val="20"/>
                <w:lang w:val="en-US"/>
              </w:rPr>
              <m:t>y</m:t>
            </m:r>
          </m:e>
          <m:sub>
            <m:r>
              <w:rPr>
                <w:rFonts w:ascii="Cambria Math" w:eastAsiaTheme="minorEastAsia" w:hAnsi="Cambria Math"/>
                <w:sz w:val="20"/>
                <w:szCs w:val="20"/>
                <w:lang w:val="en-US"/>
              </w:rPr>
              <m:t>z</m:t>
            </m:r>
          </m:sub>
        </m:sSub>
        <m:r>
          <w:rPr>
            <w:rFonts w:ascii="Cambria Math" w:eastAsiaTheme="minorEastAsia" w:hAnsi="Cambria Math"/>
            <w:sz w:val="20"/>
            <w:szCs w:val="20"/>
            <w:lang w:val="en-US"/>
          </w:rPr>
          <m:t xml:space="preserve">= </m:t>
        </m:r>
        <m:sSub>
          <m:sSubPr>
            <m:ctrlPr>
              <w:rPr>
                <w:rFonts w:ascii="Cambria Math" w:eastAsiaTheme="minorEastAsia" w:hAnsi="Cambria Math"/>
                <w:i/>
                <w:sz w:val="20"/>
                <w:szCs w:val="20"/>
                <w:lang w:val="en-US"/>
              </w:rPr>
            </m:ctrlPr>
          </m:sSubPr>
          <m:e>
            <m:r>
              <w:rPr>
                <w:rFonts w:ascii="Cambria Math" w:eastAsiaTheme="minorEastAsia" w:hAnsi="Cambria Math"/>
                <w:sz w:val="20"/>
                <w:szCs w:val="20"/>
                <w:lang w:val="en-US"/>
              </w:rPr>
              <m:t>b</m:t>
            </m:r>
          </m:e>
          <m:sub>
            <m:r>
              <w:rPr>
                <w:rFonts w:ascii="Cambria Math" w:eastAsiaTheme="minorEastAsia" w:hAnsi="Cambria Math"/>
                <w:sz w:val="20"/>
                <w:szCs w:val="20"/>
                <w:lang w:val="en-US"/>
              </w:rPr>
              <m:t xml:space="preserve">0 </m:t>
            </m:r>
          </m:sub>
        </m:sSub>
        <m:r>
          <w:rPr>
            <w:rFonts w:ascii="Cambria Math" w:eastAsiaTheme="minorEastAsia" w:hAnsi="Cambria Math"/>
            <w:sz w:val="20"/>
            <w:szCs w:val="20"/>
            <w:lang w:val="en-US"/>
          </w:rPr>
          <m:t xml:space="preserve">+ </m:t>
        </m:r>
        <m:sSub>
          <m:sSubPr>
            <m:ctrlPr>
              <w:rPr>
                <w:rFonts w:ascii="Cambria Math" w:eastAsiaTheme="minorEastAsia" w:hAnsi="Cambria Math"/>
                <w:i/>
                <w:sz w:val="20"/>
                <w:szCs w:val="20"/>
                <w:lang w:val="en-US"/>
              </w:rPr>
            </m:ctrlPr>
          </m:sSubPr>
          <m:e>
            <m:r>
              <w:rPr>
                <w:rFonts w:ascii="Cambria Math" w:eastAsiaTheme="minorEastAsia" w:hAnsi="Cambria Math"/>
                <w:sz w:val="20"/>
                <w:szCs w:val="20"/>
                <w:lang w:val="en-US"/>
              </w:rPr>
              <m:t>b</m:t>
            </m:r>
          </m:e>
          <m:sub>
            <m:r>
              <w:rPr>
                <w:rFonts w:ascii="Cambria Math" w:eastAsiaTheme="minorEastAsia" w:hAnsi="Cambria Math"/>
                <w:sz w:val="20"/>
                <w:szCs w:val="20"/>
                <w:lang w:val="en-US"/>
              </w:rPr>
              <m:t>1</m:t>
            </m:r>
          </m:sub>
        </m:sSub>
        <m:sSub>
          <m:sSubPr>
            <m:ctrlPr>
              <w:rPr>
                <w:rFonts w:ascii="Cambria Math" w:eastAsiaTheme="minorEastAsia" w:hAnsi="Cambria Math"/>
                <w:i/>
                <w:sz w:val="20"/>
                <w:szCs w:val="20"/>
                <w:lang w:val="en-US"/>
              </w:rPr>
            </m:ctrlPr>
          </m:sSubPr>
          <m:e>
            <m:r>
              <w:rPr>
                <w:rFonts w:ascii="Cambria Math" w:eastAsiaTheme="minorEastAsia" w:hAnsi="Cambria Math"/>
                <w:sz w:val="20"/>
                <w:szCs w:val="20"/>
                <w:lang w:val="en-US"/>
              </w:rPr>
              <m:t>x</m:t>
            </m:r>
          </m:e>
          <m:sub>
            <m:r>
              <w:rPr>
                <w:rFonts w:ascii="Cambria Math" w:eastAsiaTheme="minorEastAsia" w:hAnsi="Cambria Math"/>
                <w:sz w:val="20"/>
                <w:szCs w:val="20"/>
                <w:lang w:val="en-US"/>
              </w:rPr>
              <m:t>1i</m:t>
            </m:r>
          </m:sub>
        </m:sSub>
        <m:r>
          <w:rPr>
            <w:rFonts w:ascii="Cambria Math" w:eastAsiaTheme="minorEastAsia" w:hAnsi="Cambria Math"/>
            <w:sz w:val="20"/>
            <w:szCs w:val="20"/>
            <w:lang w:val="en-US"/>
          </w:rPr>
          <m:t>+</m:t>
        </m:r>
        <m:sSub>
          <m:sSubPr>
            <m:ctrlPr>
              <w:rPr>
                <w:rFonts w:ascii="Cambria Math" w:eastAsiaTheme="minorEastAsia" w:hAnsi="Cambria Math"/>
                <w:i/>
                <w:sz w:val="20"/>
                <w:szCs w:val="20"/>
                <w:lang w:val="en-US"/>
              </w:rPr>
            </m:ctrlPr>
          </m:sSubPr>
          <m:e>
            <m:r>
              <w:rPr>
                <w:rFonts w:ascii="Cambria Math" w:eastAsiaTheme="minorEastAsia" w:hAnsi="Cambria Math"/>
                <w:sz w:val="20"/>
                <w:szCs w:val="20"/>
                <w:lang w:val="en-US"/>
              </w:rPr>
              <m:t>b</m:t>
            </m:r>
          </m:e>
          <m:sub>
            <m:r>
              <w:rPr>
                <w:rFonts w:ascii="Cambria Math" w:eastAsiaTheme="minorEastAsia" w:hAnsi="Cambria Math"/>
                <w:sz w:val="20"/>
                <w:szCs w:val="20"/>
                <w:lang w:val="en-US"/>
              </w:rPr>
              <m:t>2</m:t>
            </m:r>
          </m:sub>
        </m:sSub>
        <m:sSub>
          <m:sSubPr>
            <m:ctrlPr>
              <w:rPr>
                <w:rFonts w:ascii="Cambria Math" w:eastAsiaTheme="minorEastAsia" w:hAnsi="Cambria Math"/>
                <w:i/>
                <w:sz w:val="20"/>
                <w:szCs w:val="20"/>
                <w:lang w:val="en-US"/>
              </w:rPr>
            </m:ctrlPr>
          </m:sSubPr>
          <m:e>
            <m:r>
              <w:rPr>
                <w:rFonts w:ascii="Cambria Math" w:eastAsiaTheme="minorEastAsia" w:hAnsi="Cambria Math"/>
                <w:sz w:val="20"/>
                <w:szCs w:val="20"/>
                <w:lang w:val="en-US"/>
              </w:rPr>
              <m:t>x</m:t>
            </m:r>
          </m:e>
          <m:sub>
            <m:r>
              <w:rPr>
                <w:rFonts w:ascii="Cambria Math" w:eastAsiaTheme="minorEastAsia" w:hAnsi="Cambria Math"/>
                <w:sz w:val="20"/>
                <w:szCs w:val="20"/>
                <w:lang w:val="en-US"/>
              </w:rPr>
              <m:t xml:space="preserve">2i </m:t>
            </m:r>
          </m:sub>
        </m:sSub>
        <m:r>
          <w:rPr>
            <w:rFonts w:ascii="Cambria Math" w:eastAsiaTheme="minorEastAsia" w:hAnsi="Cambria Math"/>
            <w:sz w:val="20"/>
            <w:szCs w:val="20"/>
            <w:lang w:val="en-US"/>
          </w:rPr>
          <m:t xml:space="preserve">+ </m:t>
        </m:r>
        <m:sSub>
          <m:sSubPr>
            <m:ctrlPr>
              <w:rPr>
                <w:rFonts w:ascii="Cambria Math" w:eastAsiaTheme="minorEastAsia" w:hAnsi="Cambria Math"/>
                <w:i/>
                <w:sz w:val="20"/>
                <w:szCs w:val="20"/>
                <w:lang w:val="en-US"/>
              </w:rPr>
            </m:ctrlPr>
          </m:sSubPr>
          <m:e>
            <m:r>
              <w:rPr>
                <w:rFonts w:ascii="Cambria Math" w:eastAsiaTheme="minorEastAsia" w:hAnsi="Cambria Math"/>
                <w:sz w:val="20"/>
                <w:szCs w:val="20"/>
                <w:lang w:val="en-US"/>
              </w:rPr>
              <m:t>e</m:t>
            </m:r>
          </m:e>
          <m:sub>
            <m:r>
              <w:rPr>
                <w:rFonts w:ascii="Cambria Math" w:eastAsiaTheme="minorEastAsia" w:hAnsi="Cambria Math"/>
                <w:sz w:val="20"/>
                <w:szCs w:val="20"/>
                <w:lang w:val="en-US"/>
              </w:rPr>
              <m:t>i</m:t>
            </m:r>
          </m:sub>
        </m:sSub>
      </m:oMath>
      <w:r w:rsidRPr="00634544">
        <w:rPr>
          <w:rFonts w:eastAsiaTheme="minorEastAsia"/>
          <w:sz w:val="20"/>
          <w:szCs w:val="20"/>
          <w:lang w:val="en-US"/>
        </w:rPr>
        <w:t xml:space="preserve">……………… (6) Model analitis regresi linear berganda yang digunakan untuk menguji hipotesis adalah sebagai </w:t>
      </w:r>
      <w:proofErr w:type="gramStart"/>
      <w:r w:rsidRPr="00634544">
        <w:rPr>
          <w:rFonts w:eastAsiaTheme="minorEastAsia"/>
          <w:sz w:val="20"/>
          <w:szCs w:val="20"/>
          <w:lang w:val="en-US"/>
        </w:rPr>
        <w:t>berikut :</w:t>
      </w:r>
      <w:proofErr w:type="gramEnd"/>
      <w:r w:rsidRPr="00634544">
        <w:rPr>
          <w:rFonts w:eastAsiaTheme="minorEastAsia"/>
          <w:sz w:val="20"/>
          <w:szCs w:val="20"/>
          <w:lang w:val="en-US"/>
        </w:rPr>
        <w:t xml:space="preserve"> </w:t>
      </w:r>
      <m:oMath>
        <m:r>
          <w:rPr>
            <w:rFonts w:ascii="Cambria Math" w:eastAsiaTheme="minorEastAsia" w:hAnsi="Cambria Math"/>
            <w:sz w:val="20"/>
            <w:szCs w:val="20"/>
            <w:lang w:val="en-US"/>
          </w:rPr>
          <m:t>Y=a+</m:t>
        </m:r>
        <m:sSub>
          <m:sSubPr>
            <m:ctrlPr>
              <w:rPr>
                <w:rFonts w:ascii="Cambria Math" w:eastAsiaTheme="minorEastAsia" w:hAnsi="Cambria Math"/>
                <w:i/>
                <w:sz w:val="20"/>
                <w:szCs w:val="20"/>
                <w:lang w:val="en-US"/>
              </w:rPr>
            </m:ctrlPr>
          </m:sSubPr>
          <m:e>
            <m:r>
              <w:rPr>
                <w:rFonts w:ascii="Cambria Math" w:eastAsiaTheme="minorEastAsia" w:hAnsi="Cambria Math"/>
                <w:sz w:val="20"/>
                <w:szCs w:val="20"/>
                <w:lang w:val="en-US"/>
              </w:rPr>
              <m:t>b</m:t>
            </m:r>
          </m:e>
          <m:sub>
            <m:r>
              <w:rPr>
                <w:rFonts w:ascii="Cambria Math" w:eastAsiaTheme="minorEastAsia" w:hAnsi="Cambria Math"/>
                <w:sz w:val="20"/>
                <w:szCs w:val="20"/>
                <w:lang w:val="en-US"/>
              </w:rPr>
              <m:t>1</m:t>
            </m:r>
          </m:sub>
        </m:sSub>
        <m:sSub>
          <m:sSubPr>
            <m:ctrlPr>
              <w:rPr>
                <w:rFonts w:ascii="Cambria Math" w:eastAsiaTheme="minorEastAsia" w:hAnsi="Cambria Math"/>
                <w:i/>
                <w:sz w:val="20"/>
                <w:szCs w:val="20"/>
                <w:lang w:val="en-US"/>
              </w:rPr>
            </m:ctrlPr>
          </m:sSubPr>
          <m:e>
            <m:r>
              <w:rPr>
                <w:rFonts w:ascii="Cambria Math" w:eastAsiaTheme="minorEastAsia" w:hAnsi="Cambria Math"/>
                <w:sz w:val="20"/>
                <w:szCs w:val="20"/>
                <w:lang w:val="en-US"/>
              </w:rPr>
              <m:t>X</m:t>
            </m:r>
          </m:e>
          <m:sub>
            <m:r>
              <w:rPr>
                <w:rFonts w:ascii="Cambria Math" w:eastAsiaTheme="minorEastAsia" w:hAnsi="Cambria Math"/>
                <w:sz w:val="20"/>
                <w:szCs w:val="20"/>
                <w:lang w:val="en-US"/>
              </w:rPr>
              <m:t>1</m:t>
            </m:r>
          </m:sub>
        </m:sSub>
        <m:r>
          <w:rPr>
            <w:rFonts w:ascii="Cambria Math" w:eastAsiaTheme="minorEastAsia" w:hAnsi="Cambria Math"/>
            <w:sz w:val="20"/>
            <w:szCs w:val="20"/>
            <w:lang w:val="en-US"/>
          </w:rPr>
          <m:t>+</m:t>
        </m:r>
        <m:sSub>
          <m:sSubPr>
            <m:ctrlPr>
              <w:rPr>
                <w:rFonts w:ascii="Cambria Math" w:eastAsiaTheme="minorEastAsia" w:hAnsi="Cambria Math"/>
                <w:i/>
                <w:sz w:val="20"/>
                <w:szCs w:val="20"/>
                <w:lang w:val="en-US"/>
              </w:rPr>
            </m:ctrlPr>
          </m:sSubPr>
          <m:e>
            <m:r>
              <w:rPr>
                <w:rFonts w:ascii="Cambria Math" w:eastAsiaTheme="minorEastAsia" w:hAnsi="Cambria Math"/>
                <w:sz w:val="20"/>
                <w:szCs w:val="20"/>
                <w:lang w:val="en-US"/>
              </w:rPr>
              <m:t>b</m:t>
            </m:r>
          </m:e>
          <m:sub>
            <m:r>
              <w:rPr>
                <w:rFonts w:ascii="Cambria Math" w:eastAsiaTheme="minorEastAsia" w:hAnsi="Cambria Math"/>
                <w:sz w:val="20"/>
                <w:szCs w:val="20"/>
                <w:lang w:val="en-US"/>
              </w:rPr>
              <m:t>2</m:t>
            </m:r>
          </m:sub>
        </m:sSub>
        <m:sSub>
          <m:sSubPr>
            <m:ctrlPr>
              <w:rPr>
                <w:rFonts w:ascii="Cambria Math" w:eastAsiaTheme="minorEastAsia" w:hAnsi="Cambria Math"/>
                <w:i/>
                <w:sz w:val="20"/>
                <w:szCs w:val="20"/>
                <w:lang w:val="en-US"/>
              </w:rPr>
            </m:ctrlPr>
          </m:sSubPr>
          <m:e>
            <m:r>
              <w:rPr>
                <w:rFonts w:ascii="Cambria Math" w:eastAsiaTheme="minorEastAsia" w:hAnsi="Cambria Math"/>
                <w:sz w:val="20"/>
                <w:szCs w:val="20"/>
                <w:lang w:val="en-US"/>
              </w:rPr>
              <m:t>X</m:t>
            </m:r>
          </m:e>
          <m:sub>
            <m:r>
              <w:rPr>
                <w:rFonts w:ascii="Cambria Math" w:eastAsiaTheme="minorEastAsia" w:hAnsi="Cambria Math"/>
                <w:sz w:val="20"/>
                <w:szCs w:val="20"/>
                <w:lang w:val="en-US"/>
              </w:rPr>
              <m:t>2</m:t>
            </m:r>
          </m:sub>
        </m:sSub>
        <m:r>
          <w:rPr>
            <w:rFonts w:ascii="Cambria Math" w:eastAsiaTheme="minorEastAsia" w:hAnsi="Cambria Math"/>
            <w:sz w:val="20"/>
            <w:szCs w:val="20"/>
            <w:lang w:val="en-US"/>
          </w:rPr>
          <m:t>+</m:t>
        </m:r>
        <m:sSub>
          <m:sSubPr>
            <m:ctrlPr>
              <w:rPr>
                <w:rFonts w:ascii="Cambria Math" w:eastAsiaTheme="minorEastAsia" w:hAnsi="Cambria Math"/>
                <w:i/>
                <w:sz w:val="20"/>
                <w:szCs w:val="20"/>
                <w:lang w:val="en-US"/>
              </w:rPr>
            </m:ctrlPr>
          </m:sSubPr>
          <m:e>
            <m:r>
              <w:rPr>
                <w:rFonts w:ascii="Cambria Math" w:eastAsiaTheme="minorEastAsia" w:hAnsi="Cambria Math"/>
                <w:sz w:val="20"/>
                <w:szCs w:val="20"/>
                <w:lang w:val="en-US"/>
              </w:rPr>
              <m:t>b</m:t>
            </m:r>
          </m:e>
          <m:sub>
            <m:r>
              <w:rPr>
                <w:rFonts w:ascii="Cambria Math" w:eastAsiaTheme="minorEastAsia" w:hAnsi="Cambria Math"/>
                <w:sz w:val="20"/>
                <w:szCs w:val="20"/>
                <w:lang w:val="en-US"/>
              </w:rPr>
              <m:t>3</m:t>
            </m:r>
          </m:sub>
        </m:sSub>
        <m:sSub>
          <m:sSubPr>
            <m:ctrlPr>
              <w:rPr>
                <w:rFonts w:ascii="Cambria Math" w:eastAsiaTheme="minorEastAsia" w:hAnsi="Cambria Math"/>
                <w:i/>
                <w:sz w:val="20"/>
                <w:szCs w:val="20"/>
                <w:lang w:val="en-US"/>
              </w:rPr>
            </m:ctrlPr>
          </m:sSubPr>
          <m:e>
            <m:r>
              <w:rPr>
                <w:rFonts w:ascii="Cambria Math" w:eastAsiaTheme="minorEastAsia" w:hAnsi="Cambria Math"/>
                <w:sz w:val="20"/>
                <w:szCs w:val="20"/>
                <w:lang w:val="en-US"/>
              </w:rPr>
              <m:t>X</m:t>
            </m:r>
          </m:e>
          <m:sub>
            <m:r>
              <w:rPr>
                <w:rFonts w:ascii="Cambria Math" w:eastAsiaTheme="minorEastAsia" w:hAnsi="Cambria Math"/>
                <w:sz w:val="20"/>
                <w:szCs w:val="20"/>
                <w:lang w:val="en-US"/>
              </w:rPr>
              <m:t>3</m:t>
            </m:r>
          </m:sub>
        </m:sSub>
        <m:r>
          <w:rPr>
            <w:rFonts w:ascii="Cambria Math" w:eastAsiaTheme="minorEastAsia" w:hAnsi="Cambria Math"/>
            <w:sz w:val="20"/>
            <w:szCs w:val="20"/>
            <w:lang w:val="en-US"/>
          </w:rPr>
          <m:t>+ …+</m:t>
        </m:r>
        <m:sSub>
          <m:sSubPr>
            <m:ctrlPr>
              <w:rPr>
                <w:rFonts w:ascii="Cambria Math" w:eastAsiaTheme="minorEastAsia" w:hAnsi="Cambria Math"/>
                <w:i/>
                <w:sz w:val="20"/>
                <w:szCs w:val="20"/>
                <w:lang w:val="en-US"/>
              </w:rPr>
            </m:ctrlPr>
          </m:sSubPr>
          <m:e>
            <m:r>
              <w:rPr>
                <w:rFonts w:ascii="Cambria Math" w:eastAsiaTheme="minorEastAsia" w:hAnsi="Cambria Math"/>
                <w:sz w:val="20"/>
                <w:szCs w:val="20"/>
                <w:lang w:val="en-US"/>
              </w:rPr>
              <m:t>b</m:t>
            </m:r>
          </m:e>
          <m:sub>
            <m:r>
              <w:rPr>
                <w:rFonts w:ascii="Cambria Math" w:eastAsiaTheme="minorEastAsia" w:hAnsi="Cambria Math"/>
                <w:sz w:val="20"/>
                <w:szCs w:val="20"/>
                <w:lang w:val="en-US"/>
              </w:rPr>
              <m:t>z</m:t>
            </m:r>
          </m:sub>
        </m:sSub>
        <m:sSub>
          <m:sSubPr>
            <m:ctrlPr>
              <w:rPr>
                <w:rFonts w:ascii="Cambria Math" w:eastAsiaTheme="minorEastAsia" w:hAnsi="Cambria Math"/>
                <w:i/>
                <w:sz w:val="20"/>
                <w:szCs w:val="20"/>
                <w:lang w:val="en-US"/>
              </w:rPr>
            </m:ctrlPr>
          </m:sSubPr>
          <m:e>
            <m:r>
              <w:rPr>
                <w:rFonts w:ascii="Cambria Math" w:eastAsiaTheme="minorEastAsia" w:hAnsi="Cambria Math"/>
                <w:sz w:val="20"/>
                <w:szCs w:val="20"/>
                <w:lang w:val="en-US"/>
              </w:rPr>
              <m:t>X</m:t>
            </m:r>
          </m:e>
          <m:sub>
            <m:r>
              <w:rPr>
                <w:rFonts w:ascii="Cambria Math" w:eastAsiaTheme="minorEastAsia" w:hAnsi="Cambria Math"/>
                <w:sz w:val="20"/>
                <w:szCs w:val="20"/>
                <w:lang w:val="en-US"/>
              </w:rPr>
              <m:t>z</m:t>
            </m:r>
          </m:sub>
        </m:sSub>
      </m:oMath>
      <w:r w:rsidRPr="00634544">
        <w:rPr>
          <w:rFonts w:eastAsiaTheme="minorEastAsia"/>
          <w:sz w:val="20"/>
          <w:szCs w:val="20"/>
          <w:lang w:val="en-US"/>
        </w:rPr>
        <w:t>……………(7)</w:t>
      </w:r>
    </w:p>
    <w:p w:rsidR="0014121A" w:rsidRPr="00634544" w:rsidRDefault="0014121A" w:rsidP="0014121A">
      <w:pPr>
        <w:pStyle w:val="ListParagraph"/>
        <w:ind w:left="284" w:firstLine="709"/>
        <w:jc w:val="both"/>
        <w:rPr>
          <w:rFonts w:eastAsiaTheme="minorEastAsia"/>
          <w:sz w:val="20"/>
          <w:szCs w:val="20"/>
          <w:lang w:val="en-US"/>
        </w:rPr>
      </w:pPr>
    </w:p>
    <w:p w:rsidR="0014121A" w:rsidRPr="00634544" w:rsidRDefault="0014121A" w:rsidP="0014121A">
      <w:pPr>
        <w:pStyle w:val="ListParagraph"/>
        <w:ind w:left="284" w:firstLine="709"/>
        <w:jc w:val="both"/>
        <w:rPr>
          <w:sz w:val="20"/>
          <w:szCs w:val="20"/>
          <w:lang w:val="en-US"/>
        </w:rPr>
      </w:pPr>
    </w:p>
    <w:p w:rsidR="0014121A" w:rsidRPr="00634544" w:rsidRDefault="0014121A" w:rsidP="0014121A">
      <w:pPr>
        <w:pStyle w:val="ListParagraph"/>
        <w:tabs>
          <w:tab w:val="left" w:pos="8364"/>
        </w:tabs>
        <w:ind w:left="284"/>
        <w:jc w:val="both"/>
        <w:rPr>
          <w:rFonts w:eastAsiaTheme="minorEastAsia"/>
          <w:sz w:val="20"/>
          <w:szCs w:val="20"/>
          <w:lang w:val="en-US"/>
        </w:rPr>
      </w:pPr>
      <w:proofErr w:type="gramStart"/>
      <w:r w:rsidRPr="00634544">
        <w:rPr>
          <w:rFonts w:eastAsiaTheme="minorEastAsia"/>
          <w:sz w:val="20"/>
          <w:szCs w:val="20"/>
          <w:lang w:val="en-US"/>
        </w:rPr>
        <w:t>Keterangan :</w:t>
      </w:r>
      <w:proofErr w:type="gramEnd"/>
    </w:p>
    <w:p w:rsidR="0014121A" w:rsidRPr="00634544" w:rsidRDefault="0014121A" w:rsidP="0014121A">
      <w:pPr>
        <w:pStyle w:val="ListParagraph"/>
        <w:ind w:left="0" w:firstLine="1418"/>
        <w:jc w:val="both"/>
        <w:rPr>
          <w:rFonts w:eastAsiaTheme="minorEastAsia"/>
          <w:sz w:val="20"/>
          <w:szCs w:val="20"/>
          <w:lang w:val="en-US"/>
        </w:rPr>
      </w:pPr>
      <w:r>
        <w:rPr>
          <w:rFonts w:eastAsiaTheme="minorEastAsia"/>
          <w:sz w:val="20"/>
          <w:szCs w:val="20"/>
          <w:lang w:val="en-US"/>
        </w:rPr>
        <w:t xml:space="preserve">Y  </w:t>
      </w:r>
      <w:r>
        <w:rPr>
          <w:rFonts w:eastAsiaTheme="minorEastAsia"/>
          <w:sz w:val="20"/>
          <w:szCs w:val="20"/>
          <w:lang w:val="en-US"/>
        </w:rPr>
        <w:tab/>
      </w:r>
      <w:r>
        <w:rPr>
          <w:rFonts w:eastAsiaTheme="minorEastAsia"/>
          <w:sz w:val="20"/>
          <w:szCs w:val="20"/>
          <w:lang w:val="en-US"/>
        </w:rPr>
        <w:tab/>
      </w:r>
      <w:r w:rsidRPr="00634544">
        <w:rPr>
          <w:rFonts w:eastAsiaTheme="minorEastAsia"/>
          <w:sz w:val="20"/>
          <w:szCs w:val="20"/>
          <w:lang w:val="en-US"/>
        </w:rPr>
        <w:t>= peubah tidak bebas</w:t>
      </w:r>
    </w:p>
    <w:p w:rsidR="0014121A" w:rsidRPr="00634544" w:rsidRDefault="0014121A" w:rsidP="0014121A">
      <w:pPr>
        <w:pStyle w:val="ListParagraph"/>
        <w:ind w:left="0" w:firstLine="1418"/>
        <w:jc w:val="both"/>
        <w:rPr>
          <w:rFonts w:eastAsiaTheme="minorEastAsia"/>
          <w:sz w:val="20"/>
          <w:szCs w:val="20"/>
          <w:lang w:val="en-US"/>
        </w:rPr>
      </w:pPr>
      <w:r w:rsidRPr="00634544">
        <w:rPr>
          <w:rFonts w:eastAsiaTheme="minorEastAsia"/>
          <w:sz w:val="20"/>
          <w:szCs w:val="20"/>
          <w:lang w:val="en-US"/>
        </w:rPr>
        <w:t>X</w:t>
      </w:r>
      <w:r w:rsidRPr="00634544">
        <w:rPr>
          <w:rFonts w:eastAsiaTheme="minorEastAsia"/>
          <w:sz w:val="20"/>
          <w:szCs w:val="20"/>
          <w:vertAlign w:val="subscript"/>
          <w:lang w:val="en-US"/>
        </w:rPr>
        <w:t xml:space="preserve">1 </w:t>
      </w:r>
      <w:r w:rsidRPr="00634544">
        <w:rPr>
          <w:rFonts w:eastAsiaTheme="minorEastAsia"/>
          <w:sz w:val="20"/>
          <w:szCs w:val="20"/>
          <w:lang w:val="en-US"/>
        </w:rPr>
        <w:t>… X</w:t>
      </w:r>
      <w:r w:rsidRPr="00634544">
        <w:rPr>
          <w:rFonts w:eastAsiaTheme="minorEastAsia"/>
          <w:sz w:val="20"/>
          <w:szCs w:val="20"/>
          <w:vertAlign w:val="subscript"/>
          <w:lang w:val="en-US"/>
        </w:rPr>
        <w:t>2</w:t>
      </w:r>
      <w:r w:rsidRPr="00634544">
        <w:rPr>
          <w:rFonts w:eastAsiaTheme="minorEastAsia"/>
          <w:sz w:val="20"/>
          <w:szCs w:val="20"/>
          <w:vertAlign w:val="subscript"/>
          <w:lang w:val="en-US"/>
        </w:rPr>
        <w:tab/>
        <w:t xml:space="preserve"> </w:t>
      </w:r>
      <w:r>
        <w:rPr>
          <w:rFonts w:eastAsiaTheme="minorEastAsia"/>
          <w:sz w:val="20"/>
          <w:szCs w:val="20"/>
          <w:vertAlign w:val="subscript"/>
          <w:lang w:val="en-US"/>
        </w:rPr>
        <w:tab/>
      </w:r>
      <w:r w:rsidRPr="00634544">
        <w:rPr>
          <w:rFonts w:eastAsiaTheme="minorEastAsia"/>
          <w:sz w:val="20"/>
          <w:szCs w:val="20"/>
          <w:lang w:val="en-US"/>
        </w:rPr>
        <w:t>= peubah bebas</w:t>
      </w:r>
    </w:p>
    <w:p w:rsidR="0014121A" w:rsidRPr="00634544" w:rsidRDefault="0014121A" w:rsidP="0014121A">
      <w:pPr>
        <w:pStyle w:val="ListParagraph"/>
        <w:ind w:left="0" w:firstLine="1418"/>
        <w:jc w:val="both"/>
        <w:rPr>
          <w:rFonts w:eastAsiaTheme="minorEastAsia"/>
          <w:sz w:val="20"/>
          <w:szCs w:val="20"/>
          <w:lang w:val="en-US"/>
        </w:rPr>
      </w:pPr>
      <w:r>
        <w:rPr>
          <w:rFonts w:eastAsiaTheme="minorEastAsia"/>
          <w:sz w:val="20"/>
          <w:szCs w:val="20"/>
          <w:lang w:val="en-US"/>
        </w:rPr>
        <w:t>a</w:t>
      </w:r>
      <w:r>
        <w:rPr>
          <w:rFonts w:eastAsiaTheme="minorEastAsia"/>
          <w:sz w:val="20"/>
          <w:szCs w:val="20"/>
          <w:lang w:val="en-US"/>
        </w:rPr>
        <w:tab/>
      </w:r>
      <w:r>
        <w:rPr>
          <w:rFonts w:eastAsiaTheme="minorEastAsia"/>
          <w:sz w:val="20"/>
          <w:szCs w:val="20"/>
          <w:lang w:val="en-US"/>
        </w:rPr>
        <w:tab/>
      </w:r>
      <w:r w:rsidRPr="00634544">
        <w:rPr>
          <w:rFonts w:eastAsiaTheme="minorEastAsia"/>
          <w:sz w:val="20"/>
          <w:szCs w:val="20"/>
          <w:lang w:val="en-US"/>
        </w:rPr>
        <w:t>= konstanta regresi</w:t>
      </w:r>
    </w:p>
    <w:p w:rsidR="0014121A" w:rsidRPr="0014121A" w:rsidRDefault="0014121A" w:rsidP="0014121A">
      <w:pPr>
        <w:pStyle w:val="IEEEParagraph"/>
        <w:ind w:left="698" w:firstLine="720"/>
      </w:pPr>
      <w:r w:rsidRPr="00634544">
        <w:rPr>
          <w:rFonts w:eastAsiaTheme="minorEastAsia"/>
          <w:sz w:val="20"/>
          <w:szCs w:val="20"/>
          <w:lang w:val="en-US"/>
        </w:rPr>
        <w:t>b</w:t>
      </w:r>
      <w:r w:rsidRPr="00634544">
        <w:rPr>
          <w:rFonts w:eastAsiaTheme="minorEastAsia"/>
          <w:sz w:val="20"/>
          <w:szCs w:val="20"/>
          <w:vertAlign w:val="subscript"/>
          <w:lang w:val="en-US"/>
        </w:rPr>
        <w:t xml:space="preserve">1 </w:t>
      </w:r>
      <w:r w:rsidRPr="00634544">
        <w:rPr>
          <w:rFonts w:eastAsiaTheme="minorEastAsia"/>
          <w:sz w:val="20"/>
          <w:szCs w:val="20"/>
          <w:lang w:val="en-US"/>
        </w:rPr>
        <w:t>…</w:t>
      </w:r>
      <w:r w:rsidRPr="00634544">
        <w:rPr>
          <w:rFonts w:eastAsiaTheme="minorEastAsia"/>
          <w:sz w:val="20"/>
          <w:szCs w:val="20"/>
          <w:vertAlign w:val="subscript"/>
          <w:lang w:val="en-US"/>
        </w:rPr>
        <w:t xml:space="preserve"> </w:t>
      </w:r>
      <w:proofErr w:type="gramStart"/>
      <w:r w:rsidRPr="00634544">
        <w:rPr>
          <w:rFonts w:eastAsiaTheme="minorEastAsia"/>
          <w:sz w:val="20"/>
          <w:szCs w:val="20"/>
          <w:lang w:val="en-US"/>
        </w:rPr>
        <w:t>b</w:t>
      </w:r>
      <w:r w:rsidRPr="00634544">
        <w:rPr>
          <w:rFonts w:eastAsiaTheme="minorEastAsia"/>
          <w:sz w:val="20"/>
          <w:szCs w:val="20"/>
          <w:vertAlign w:val="subscript"/>
          <w:lang w:val="en-US"/>
        </w:rPr>
        <w:t>z</w:t>
      </w:r>
      <w:proofErr w:type="gramEnd"/>
      <w:r>
        <w:rPr>
          <w:rFonts w:eastAsiaTheme="minorEastAsia"/>
          <w:sz w:val="20"/>
          <w:szCs w:val="20"/>
          <w:lang w:val="en-US"/>
        </w:rPr>
        <w:tab/>
      </w:r>
      <w:r>
        <w:rPr>
          <w:rFonts w:eastAsiaTheme="minorEastAsia"/>
          <w:sz w:val="20"/>
          <w:szCs w:val="20"/>
          <w:lang w:val="en-US"/>
        </w:rPr>
        <w:tab/>
      </w:r>
      <w:r w:rsidRPr="00634544">
        <w:rPr>
          <w:rFonts w:eastAsiaTheme="minorEastAsia"/>
          <w:sz w:val="20"/>
          <w:szCs w:val="20"/>
          <w:lang w:val="en-US"/>
        </w:rPr>
        <w:t>= koefisien regresi</w:t>
      </w:r>
    </w:p>
    <w:p w:rsidR="001218D3" w:rsidRPr="00360D09" w:rsidRDefault="003E730C" w:rsidP="001218D3">
      <w:pPr>
        <w:pStyle w:val="IEEEHeading1"/>
        <w:rPr>
          <w:szCs w:val="20"/>
        </w:rPr>
      </w:pPr>
      <w:r>
        <w:rPr>
          <w:iCs/>
          <w:szCs w:val="20"/>
          <w:lang w:val="id-ID"/>
        </w:rPr>
        <w:t>Hasil dan Pembahasan</w:t>
      </w:r>
    </w:p>
    <w:p w:rsidR="003E730C" w:rsidRPr="003E730C" w:rsidRDefault="003E730C" w:rsidP="003E730C">
      <w:pPr>
        <w:pStyle w:val="ListParagraph"/>
        <w:numPr>
          <w:ilvl w:val="0"/>
          <w:numId w:val="13"/>
        </w:numPr>
        <w:spacing w:after="200"/>
        <w:ind w:left="284" w:hanging="284"/>
        <w:contextualSpacing/>
        <w:rPr>
          <w:rFonts w:eastAsiaTheme="minorEastAsia"/>
          <w:i/>
          <w:sz w:val="20"/>
          <w:szCs w:val="20"/>
          <w:lang w:val="en-US"/>
        </w:rPr>
      </w:pPr>
      <w:r w:rsidRPr="003E730C">
        <w:rPr>
          <w:rFonts w:eastAsiaTheme="minorEastAsia"/>
          <w:i/>
          <w:sz w:val="20"/>
          <w:szCs w:val="20"/>
          <w:lang w:val="en-US"/>
        </w:rPr>
        <w:t>Analisis Model Regresi Linear Sederhana</w:t>
      </w:r>
    </w:p>
    <w:p w:rsidR="003E730C" w:rsidRPr="00634544" w:rsidRDefault="003E730C" w:rsidP="003E730C">
      <w:pPr>
        <w:pStyle w:val="ListParagraph"/>
        <w:ind w:left="284" w:firstLine="709"/>
        <w:jc w:val="both"/>
        <w:rPr>
          <w:rFonts w:eastAsiaTheme="minorEastAsia"/>
          <w:sz w:val="20"/>
          <w:szCs w:val="20"/>
          <w:lang w:val="en-US"/>
        </w:rPr>
      </w:pPr>
      <w:r w:rsidRPr="00634544">
        <w:rPr>
          <w:rFonts w:eastAsiaTheme="minorEastAsia"/>
          <w:sz w:val="20"/>
          <w:szCs w:val="20"/>
          <w:lang w:val="en-US"/>
        </w:rPr>
        <w:t xml:space="preserve">Dalam analisis ini pertama-tama </w:t>
      </w:r>
      <w:proofErr w:type="gramStart"/>
      <w:r w:rsidRPr="00634544">
        <w:rPr>
          <w:rFonts w:eastAsiaTheme="minorEastAsia"/>
          <w:sz w:val="20"/>
          <w:szCs w:val="20"/>
          <w:lang w:val="en-US"/>
        </w:rPr>
        <w:t>akan</w:t>
      </w:r>
      <w:proofErr w:type="gramEnd"/>
      <w:r w:rsidRPr="00634544">
        <w:rPr>
          <w:rFonts w:eastAsiaTheme="minorEastAsia"/>
          <w:sz w:val="20"/>
          <w:szCs w:val="20"/>
          <w:lang w:val="en-US"/>
        </w:rPr>
        <w:t xml:space="preserve"> dianalisis hubungan masing-masing parameter yang mempengaruhi bangkitan pergerakan dengan jumlah pergerakan anggota keluarga per-hari. Akan dicari masing-masing parameter, sehingga </w:t>
      </w:r>
      <w:proofErr w:type="gramStart"/>
      <w:r w:rsidRPr="00634544">
        <w:rPr>
          <w:rFonts w:eastAsiaTheme="minorEastAsia"/>
          <w:sz w:val="20"/>
          <w:szCs w:val="20"/>
          <w:lang w:val="en-US"/>
        </w:rPr>
        <w:t>akan</w:t>
      </w:r>
      <w:proofErr w:type="gramEnd"/>
      <w:r w:rsidRPr="00634544">
        <w:rPr>
          <w:rFonts w:eastAsiaTheme="minorEastAsia"/>
          <w:sz w:val="20"/>
          <w:szCs w:val="20"/>
          <w:lang w:val="en-US"/>
        </w:rPr>
        <w:t xml:space="preserve"> diketahui sejauh mana hubungan parameter-parameter yang digunakan dengan bangkitan yang terjadi.</w:t>
      </w:r>
    </w:p>
    <w:p w:rsidR="003E730C" w:rsidRPr="00634544" w:rsidRDefault="003E730C" w:rsidP="003E730C">
      <w:pPr>
        <w:pStyle w:val="ListParagraph"/>
        <w:ind w:left="284" w:firstLine="709"/>
        <w:jc w:val="both"/>
        <w:rPr>
          <w:rFonts w:eastAsiaTheme="minorEastAsia"/>
          <w:sz w:val="20"/>
          <w:szCs w:val="20"/>
          <w:lang w:val="en-US"/>
        </w:rPr>
      </w:pPr>
      <w:r w:rsidRPr="00634544">
        <w:rPr>
          <w:rFonts w:eastAsiaTheme="minorEastAsia"/>
          <w:sz w:val="20"/>
          <w:szCs w:val="20"/>
          <w:lang w:val="en-US"/>
        </w:rPr>
        <w:t xml:space="preserve">Perhitungan model regresi dihasilkan dengan menggunakan </w:t>
      </w:r>
      <w:r w:rsidRPr="00634544">
        <w:rPr>
          <w:rFonts w:eastAsiaTheme="minorEastAsia"/>
          <w:i/>
          <w:sz w:val="20"/>
          <w:szCs w:val="20"/>
          <w:lang w:val="en-US"/>
        </w:rPr>
        <w:t xml:space="preserve">software program SPSS Ver.18. </w:t>
      </w:r>
      <w:r w:rsidRPr="00634544">
        <w:rPr>
          <w:rFonts w:eastAsiaTheme="minorEastAsia"/>
          <w:sz w:val="20"/>
          <w:szCs w:val="20"/>
          <w:lang w:val="en-US"/>
        </w:rPr>
        <w:t>Setelah diperoleh model persamaan regresi berdasarkan hasil tampilan (</w:t>
      </w:r>
      <w:r w:rsidRPr="00634544">
        <w:rPr>
          <w:rFonts w:eastAsiaTheme="minorEastAsia"/>
          <w:i/>
          <w:sz w:val="20"/>
          <w:szCs w:val="20"/>
          <w:lang w:val="en-US"/>
        </w:rPr>
        <w:t>summary output</w:t>
      </w:r>
      <w:r w:rsidRPr="00634544">
        <w:rPr>
          <w:rFonts w:eastAsiaTheme="minorEastAsia"/>
          <w:sz w:val="20"/>
          <w:szCs w:val="20"/>
          <w:lang w:val="en-US"/>
        </w:rPr>
        <w:t>), kemudian untuk masing-masing model regresi tersebut dilakukan pengujian apakah terdapat korelasi atau tidak. Jika dalam hasil pengujian hasilnya tidak terdapat korelasi dan nilai dari konstanta regresi bernilai negatif, maka parameter tersebut tidak digunakan. Pada Tabel 4 ditampilkan model persamaan regresi linear sederhana berdasarkan hasil tampilan (</w:t>
      </w:r>
      <w:r w:rsidRPr="00634544">
        <w:rPr>
          <w:rFonts w:eastAsiaTheme="minorEastAsia"/>
          <w:i/>
          <w:sz w:val="20"/>
          <w:szCs w:val="20"/>
          <w:lang w:val="en-US"/>
        </w:rPr>
        <w:t xml:space="preserve">summary output) </w:t>
      </w:r>
      <w:r w:rsidRPr="00634544">
        <w:rPr>
          <w:rFonts w:eastAsiaTheme="minorEastAsia"/>
          <w:sz w:val="20"/>
          <w:szCs w:val="20"/>
          <w:lang w:val="en-US"/>
        </w:rPr>
        <w:t>dengan program SPSS Ver.18</w:t>
      </w:r>
    </w:p>
    <w:p w:rsidR="003E730C" w:rsidRPr="00634544" w:rsidRDefault="003E730C" w:rsidP="003E730C">
      <w:pPr>
        <w:pStyle w:val="ListParagraph"/>
        <w:ind w:left="0"/>
        <w:jc w:val="both"/>
        <w:rPr>
          <w:rFonts w:eastAsiaTheme="minorEastAsia"/>
          <w:sz w:val="20"/>
          <w:szCs w:val="20"/>
          <w:lang w:val="en-US"/>
        </w:rPr>
      </w:pPr>
    </w:p>
    <w:p w:rsidR="003E730C" w:rsidRDefault="003E730C" w:rsidP="003E730C">
      <w:pPr>
        <w:pStyle w:val="ListParagraph"/>
        <w:ind w:left="0"/>
        <w:jc w:val="center"/>
        <w:rPr>
          <w:rFonts w:eastAsiaTheme="minorEastAsia"/>
          <w:b/>
          <w:sz w:val="16"/>
          <w:szCs w:val="20"/>
          <w:lang w:val="en-US"/>
        </w:rPr>
      </w:pPr>
      <w:r>
        <w:rPr>
          <w:rFonts w:eastAsiaTheme="minorEastAsia"/>
          <w:b/>
          <w:sz w:val="16"/>
          <w:szCs w:val="20"/>
          <w:lang w:val="en-US"/>
        </w:rPr>
        <w:t>TABEL IV</w:t>
      </w:r>
    </w:p>
    <w:p w:rsidR="003E730C" w:rsidRPr="00E571AD" w:rsidRDefault="003E730C" w:rsidP="003E730C">
      <w:pPr>
        <w:pStyle w:val="ListParagraph"/>
        <w:ind w:left="0"/>
        <w:jc w:val="center"/>
        <w:rPr>
          <w:rFonts w:eastAsiaTheme="minorEastAsia"/>
          <w:b/>
          <w:sz w:val="20"/>
          <w:lang w:val="en-US"/>
        </w:rPr>
      </w:pPr>
      <w:r w:rsidRPr="00E571AD">
        <w:rPr>
          <w:rFonts w:eastAsiaTheme="minorEastAsia"/>
          <w:b/>
          <w:sz w:val="16"/>
          <w:szCs w:val="20"/>
          <w:lang w:val="en-US"/>
        </w:rPr>
        <w:t>MODEL PERSAMAAN REGRESI LINEAR SEDERHANA</w:t>
      </w:r>
    </w:p>
    <w:p w:rsidR="003E730C" w:rsidRDefault="003E730C" w:rsidP="003E730C">
      <w:pPr>
        <w:pStyle w:val="ListParagraph"/>
        <w:ind w:left="0" w:firstLine="709"/>
        <w:jc w:val="both"/>
        <w:rPr>
          <w:b/>
          <w:lang w:val="en-US"/>
        </w:rPr>
      </w:pPr>
    </w:p>
    <w:tbl>
      <w:tblPr>
        <w:tblStyle w:val="TableGrid"/>
        <w:tblW w:w="95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3827"/>
        <w:gridCol w:w="2311"/>
        <w:gridCol w:w="2311"/>
      </w:tblGrid>
      <w:tr w:rsidR="003E730C" w:rsidTr="00DB3171">
        <w:tc>
          <w:tcPr>
            <w:tcW w:w="1101" w:type="dxa"/>
            <w:tcBorders>
              <w:top w:val="single" w:sz="4" w:space="0" w:color="auto"/>
              <w:bottom w:val="single" w:sz="4" w:space="0" w:color="auto"/>
            </w:tcBorders>
          </w:tcPr>
          <w:p w:rsidR="003E730C" w:rsidRPr="002A7359" w:rsidRDefault="003E730C" w:rsidP="00DB3171">
            <w:pPr>
              <w:pStyle w:val="ListParagraph"/>
              <w:ind w:left="0"/>
              <w:jc w:val="center"/>
              <w:rPr>
                <w:b/>
                <w:sz w:val="18"/>
                <w:lang w:val="id-ID"/>
              </w:rPr>
            </w:pPr>
            <w:r w:rsidRPr="002A7359">
              <w:rPr>
                <w:b/>
                <w:sz w:val="18"/>
              </w:rPr>
              <w:t>NO</w:t>
            </w:r>
          </w:p>
        </w:tc>
        <w:tc>
          <w:tcPr>
            <w:tcW w:w="3827" w:type="dxa"/>
            <w:tcBorders>
              <w:top w:val="single" w:sz="4" w:space="0" w:color="auto"/>
              <w:bottom w:val="single" w:sz="4" w:space="0" w:color="auto"/>
            </w:tcBorders>
          </w:tcPr>
          <w:p w:rsidR="003E730C" w:rsidRPr="002A7359" w:rsidRDefault="003E730C" w:rsidP="00DB3171">
            <w:pPr>
              <w:pStyle w:val="ListParagraph"/>
              <w:ind w:left="0"/>
              <w:jc w:val="center"/>
              <w:rPr>
                <w:b/>
                <w:sz w:val="18"/>
                <w:lang w:val="id-ID"/>
              </w:rPr>
            </w:pPr>
            <w:r w:rsidRPr="002A7359">
              <w:rPr>
                <w:b/>
                <w:sz w:val="18"/>
              </w:rPr>
              <w:t>PERSAMAAN</w:t>
            </w:r>
          </w:p>
        </w:tc>
        <w:tc>
          <w:tcPr>
            <w:tcW w:w="2311" w:type="dxa"/>
            <w:tcBorders>
              <w:top w:val="single" w:sz="4" w:space="0" w:color="auto"/>
              <w:bottom w:val="single" w:sz="4" w:space="0" w:color="auto"/>
            </w:tcBorders>
          </w:tcPr>
          <w:p w:rsidR="003E730C" w:rsidRPr="002A7359" w:rsidRDefault="003E730C" w:rsidP="00DB3171">
            <w:pPr>
              <w:pStyle w:val="ListParagraph"/>
              <w:ind w:left="0"/>
              <w:jc w:val="center"/>
              <w:rPr>
                <w:b/>
                <w:sz w:val="18"/>
                <w:lang w:val="id-ID"/>
              </w:rPr>
            </w:pPr>
            <w:r w:rsidRPr="002A7359">
              <w:rPr>
                <w:b/>
                <w:sz w:val="18"/>
              </w:rPr>
              <w:t>r</w:t>
            </w:r>
          </w:p>
        </w:tc>
        <w:tc>
          <w:tcPr>
            <w:tcW w:w="2311" w:type="dxa"/>
            <w:tcBorders>
              <w:top w:val="single" w:sz="4" w:space="0" w:color="auto"/>
              <w:bottom w:val="single" w:sz="4" w:space="0" w:color="auto"/>
            </w:tcBorders>
          </w:tcPr>
          <w:p w:rsidR="003E730C" w:rsidRPr="002A7359" w:rsidRDefault="003E730C" w:rsidP="00DB3171">
            <w:pPr>
              <w:pStyle w:val="ListParagraph"/>
              <w:ind w:left="0"/>
              <w:jc w:val="center"/>
              <w:rPr>
                <w:b/>
                <w:sz w:val="18"/>
                <w:lang w:val="id-ID"/>
              </w:rPr>
            </w:pPr>
            <w:r w:rsidRPr="002A7359">
              <w:rPr>
                <w:b/>
                <w:sz w:val="18"/>
              </w:rPr>
              <w:t>R</w:t>
            </w:r>
            <w:r w:rsidRPr="002A7359">
              <w:rPr>
                <w:b/>
                <w:sz w:val="18"/>
                <w:vertAlign w:val="superscript"/>
              </w:rPr>
              <w:t>2</w:t>
            </w:r>
          </w:p>
        </w:tc>
      </w:tr>
      <w:tr w:rsidR="003E730C" w:rsidTr="00DB3171">
        <w:tc>
          <w:tcPr>
            <w:tcW w:w="1101" w:type="dxa"/>
            <w:tcBorders>
              <w:top w:val="single" w:sz="4" w:space="0" w:color="auto"/>
            </w:tcBorders>
          </w:tcPr>
          <w:p w:rsidR="003E730C" w:rsidRPr="002A7359" w:rsidRDefault="003E730C" w:rsidP="00DB3171">
            <w:pPr>
              <w:pStyle w:val="ListParagraph"/>
              <w:ind w:left="0"/>
              <w:jc w:val="center"/>
              <w:rPr>
                <w:sz w:val="18"/>
                <w:lang w:val="id-ID"/>
              </w:rPr>
            </w:pPr>
            <w:r w:rsidRPr="002A7359">
              <w:rPr>
                <w:sz w:val="18"/>
              </w:rPr>
              <w:t>1</w:t>
            </w:r>
          </w:p>
        </w:tc>
        <w:tc>
          <w:tcPr>
            <w:tcW w:w="3827" w:type="dxa"/>
            <w:tcBorders>
              <w:top w:val="single" w:sz="4" w:space="0" w:color="auto"/>
            </w:tcBorders>
          </w:tcPr>
          <w:p w:rsidR="003E730C" w:rsidRPr="002A7359" w:rsidRDefault="003E730C" w:rsidP="00DB3171">
            <w:pPr>
              <w:pStyle w:val="ListParagraph"/>
              <w:ind w:left="0"/>
              <w:jc w:val="center"/>
              <w:rPr>
                <w:sz w:val="18"/>
                <w:lang w:val="en-US"/>
              </w:rPr>
            </w:pPr>
            <w:r w:rsidRPr="002A7359">
              <w:rPr>
                <w:rFonts w:eastAsiaTheme="minorEastAsia"/>
                <w:sz w:val="18"/>
                <w:lang w:val="en-US"/>
              </w:rPr>
              <w:t>Y = 1,747 + 0,592. X</w:t>
            </w:r>
            <w:r w:rsidRPr="002A7359">
              <w:rPr>
                <w:rFonts w:eastAsiaTheme="minorEastAsia"/>
                <w:sz w:val="18"/>
                <w:vertAlign w:val="subscript"/>
                <w:lang w:val="en-US"/>
              </w:rPr>
              <w:t>1</w:t>
            </w:r>
          </w:p>
        </w:tc>
        <w:tc>
          <w:tcPr>
            <w:tcW w:w="2311" w:type="dxa"/>
            <w:tcBorders>
              <w:top w:val="single" w:sz="4" w:space="0" w:color="auto"/>
            </w:tcBorders>
          </w:tcPr>
          <w:p w:rsidR="003E730C" w:rsidRPr="002A7359" w:rsidRDefault="003E730C" w:rsidP="00DB3171">
            <w:pPr>
              <w:pStyle w:val="ListParagraph"/>
              <w:ind w:left="0"/>
              <w:jc w:val="center"/>
              <w:rPr>
                <w:sz w:val="18"/>
                <w:lang w:val="en-US"/>
              </w:rPr>
            </w:pPr>
            <w:r w:rsidRPr="002A7359">
              <w:rPr>
                <w:rFonts w:eastAsiaTheme="minorEastAsia"/>
                <w:sz w:val="18"/>
                <w:lang w:val="en-US"/>
              </w:rPr>
              <w:t>0,452</w:t>
            </w:r>
          </w:p>
        </w:tc>
        <w:tc>
          <w:tcPr>
            <w:tcW w:w="2311" w:type="dxa"/>
            <w:tcBorders>
              <w:top w:val="single" w:sz="4" w:space="0" w:color="auto"/>
            </w:tcBorders>
          </w:tcPr>
          <w:p w:rsidR="003E730C" w:rsidRPr="002A7359" w:rsidRDefault="003E730C" w:rsidP="00DB3171">
            <w:pPr>
              <w:pStyle w:val="ListParagraph"/>
              <w:ind w:left="0"/>
              <w:jc w:val="center"/>
              <w:rPr>
                <w:sz w:val="18"/>
                <w:lang w:val="en-US"/>
              </w:rPr>
            </w:pPr>
            <w:r w:rsidRPr="002A7359">
              <w:rPr>
                <w:rFonts w:eastAsiaTheme="minorEastAsia"/>
                <w:sz w:val="18"/>
                <w:lang w:val="en-US"/>
              </w:rPr>
              <w:t>1,204</w:t>
            </w:r>
          </w:p>
        </w:tc>
      </w:tr>
      <w:tr w:rsidR="003E730C" w:rsidTr="00DB3171">
        <w:tc>
          <w:tcPr>
            <w:tcW w:w="1101" w:type="dxa"/>
          </w:tcPr>
          <w:p w:rsidR="003E730C" w:rsidRPr="002A7359" w:rsidRDefault="003E730C" w:rsidP="00DB3171">
            <w:pPr>
              <w:pStyle w:val="ListParagraph"/>
              <w:ind w:left="0"/>
              <w:jc w:val="center"/>
              <w:rPr>
                <w:sz w:val="18"/>
                <w:lang w:val="id-ID"/>
              </w:rPr>
            </w:pPr>
            <w:r w:rsidRPr="002A7359">
              <w:rPr>
                <w:sz w:val="18"/>
              </w:rPr>
              <w:t>2</w:t>
            </w:r>
          </w:p>
        </w:tc>
        <w:tc>
          <w:tcPr>
            <w:tcW w:w="3827" w:type="dxa"/>
          </w:tcPr>
          <w:p w:rsidR="003E730C" w:rsidRPr="002A7359" w:rsidRDefault="003E730C" w:rsidP="00DB3171">
            <w:pPr>
              <w:pStyle w:val="ListParagraph"/>
              <w:ind w:left="0"/>
              <w:jc w:val="center"/>
              <w:rPr>
                <w:rFonts w:eastAsiaTheme="minorEastAsia"/>
                <w:sz w:val="18"/>
                <w:lang w:val="en-US"/>
              </w:rPr>
            </w:pPr>
            <w:r w:rsidRPr="002A7359">
              <w:rPr>
                <w:rFonts w:eastAsiaTheme="minorEastAsia"/>
                <w:sz w:val="18"/>
                <w:lang w:val="en-US"/>
              </w:rPr>
              <w:t>Y = 3,325 + 0,246. X</w:t>
            </w:r>
            <w:r w:rsidRPr="002A7359">
              <w:rPr>
                <w:rFonts w:eastAsiaTheme="minorEastAsia"/>
                <w:sz w:val="18"/>
                <w:vertAlign w:val="subscript"/>
                <w:lang w:val="en-US"/>
              </w:rPr>
              <w:t>2</w:t>
            </w:r>
          </w:p>
        </w:tc>
        <w:tc>
          <w:tcPr>
            <w:tcW w:w="2311" w:type="dxa"/>
          </w:tcPr>
          <w:p w:rsidR="003E730C" w:rsidRPr="002A7359" w:rsidRDefault="003E730C" w:rsidP="00DB3171">
            <w:pPr>
              <w:pStyle w:val="ListParagraph"/>
              <w:ind w:left="0"/>
              <w:jc w:val="center"/>
              <w:rPr>
                <w:rFonts w:eastAsiaTheme="minorEastAsia"/>
                <w:sz w:val="18"/>
                <w:lang w:val="en-US"/>
              </w:rPr>
            </w:pPr>
            <w:r w:rsidRPr="002A7359">
              <w:rPr>
                <w:rFonts w:eastAsiaTheme="minorEastAsia"/>
                <w:sz w:val="18"/>
                <w:lang w:val="en-US"/>
              </w:rPr>
              <w:t>0,214</w:t>
            </w:r>
          </w:p>
        </w:tc>
        <w:tc>
          <w:tcPr>
            <w:tcW w:w="2311" w:type="dxa"/>
          </w:tcPr>
          <w:p w:rsidR="003E730C" w:rsidRPr="002A7359" w:rsidRDefault="003E730C" w:rsidP="00DB3171">
            <w:pPr>
              <w:pStyle w:val="ListParagraph"/>
              <w:ind w:left="0"/>
              <w:jc w:val="center"/>
              <w:rPr>
                <w:rFonts w:eastAsiaTheme="minorEastAsia"/>
                <w:sz w:val="18"/>
                <w:lang w:val="en-US"/>
              </w:rPr>
            </w:pPr>
            <w:r w:rsidRPr="002A7359">
              <w:rPr>
                <w:rFonts w:eastAsiaTheme="minorEastAsia"/>
                <w:sz w:val="18"/>
                <w:lang w:val="en-US"/>
              </w:rPr>
              <w:t>0,046</w:t>
            </w:r>
          </w:p>
        </w:tc>
      </w:tr>
      <w:tr w:rsidR="003E730C" w:rsidTr="00DB3171">
        <w:tc>
          <w:tcPr>
            <w:tcW w:w="1101" w:type="dxa"/>
          </w:tcPr>
          <w:p w:rsidR="003E730C" w:rsidRPr="002A7359" w:rsidRDefault="003E730C" w:rsidP="00DB3171">
            <w:pPr>
              <w:pStyle w:val="ListParagraph"/>
              <w:ind w:left="0"/>
              <w:jc w:val="center"/>
              <w:rPr>
                <w:sz w:val="18"/>
                <w:lang w:val="id-ID"/>
              </w:rPr>
            </w:pPr>
            <w:r w:rsidRPr="002A7359">
              <w:rPr>
                <w:sz w:val="18"/>
              </w:rPr>
              <w:t>3</w:t>
            </w:r>
          </w:p>
        </w:tc>
        <w:tc>
          <w:tcPr>
            <w:tcW w:w="3827" w:type="dxa"/>
          </w:tcPr>
          <w:p w:rsidR="003E730C" w:rsidRPr="002A7359" w:rsidRDefault="003E730C" w:rsidP="00DB3171">
            <w:pPr>
              <w:pStyle w:val="ListParagraph"/>
              <w:ind w:left="0"/>
              <w:jc w:val="center"/>
              <w:rPr>
                <w:rFonts w:eastAsiaTheme="minorEastAsia"/>
                <w:sz w:val="18"/>
                <w:lang w:val="en-US"/>
              </w:rPr>
            </w:pPr>
            <w:r w:rsidRPr="002A7359">
              <w:rPr>
                <w:rFonts w:eastAsiaTheme="minorEastAsia"/>
                <w:sz w:val="18"/>
                <w:lang w:val="en-US"/>
              </w:rPr>
              <w:t>Y = 3,356 + 0,466. X</w:t>
            </w:r>
            <w:r w:rsidRPr="002A7359">
              <w:rPr>
                <w:rFonts w:eastAsiaTheme="minorEastAsia"/>
                <w:sz w:val="18"/>
                <w:vertAlign w:val="subscript"/>
                <w:lang w:val="en-US"/>
              </w:rPr>
              <w:t>3</w:t>
            </w:r>
          </w:p>
        </w:tc>
        <w:tc>
          <w:tcPr>
            <w:tcW w:w="2311" w:type="dxa"/>
          </w:tcPr>
          <w:p w:rsidR="003E730C" w:rsidRPr="002A7359" w:rsidRDefault="003E730C" w:rsidP="00DB3171">
            <w:pPr>
              <w:pStyle w:val="ListParagraph"/>
              <w:ind w:left="0"/>
              <w:jc w:val="center"/>
              <w:rPr>
                <w:rFonts w:eastAsiaTheme="minorEastAsia"/>
                <w:sz w:val="18"/>
                <w:lang w:val="en-US"/>
              </w:rPr>
            </w:pPr>
            <w:r w:rsidRPr="002A7359">
              <w:rPr>
                <w:rFonts w:eastAsiaTheme="minorEastAsia"/>
                <w:sz w:val="18"/>
                <w:lang w:val="en-US"/>
              </w:rPr>
              <w:t>0,278</w:t>
            </w:r>
          </w:p>
        </w:tc>
        <w:tc>
          <w:tcPr>
            <w:tcW w:w="2311" w:type="dxa"/>
          </w:tcPr>
          <w:p w:rsidR="003E730C" w:rsidRPr="002A7359" w:rsidRDefault="003E730C" w:rsidP="00DB3171">
            <w:pPr>
              <w:pStyle w:val="ListParagraph"/>
              <w:ind w:left="0"/>
              <w:jc w:val="center"/>
              <w:rPr>
                <w:rFonts w:eastAsiaTheme="minorEastAsia"/>
                <w:sz w:val="18"/>
                <w:lang w:val="en-US"/>
              </w:rPr>
            </w:pPr>
            <w:r w:rsidRPr="002A7359">
              <w:rPr>
                <w:rFonts w:eastAsiaTheme="minorEastAsia"/>
                <w:sz w:val="18"/>
                <w:lang w:val="en-US"/>
              </w:rPr>
              <w:t>0,077</w:t>
            </w:r>
          </w:p>
        </w:tc>
      </w:tr>
      <w:tr w:rsidR="003E730C" w:rsidTr="00DB3171">
        <w:tc>
          <w:tcPr>
            <w:tcW w:w="1101" w:type="dxa"/>
          </w:tcPr>
          <w:p w:rsidR="003E730C" w:rsidRPr="002A7359" w:rsidRDefault="003E730C" w:rsidP="00DB3171">
            <w:pPr>
              <w:pStyle w:val="ListParagraph"/>
              <w:ind w:left="0"/>
              <w:jc w:val="center"/>
              <w:rPr>
                <w:sz w:val="18"/>
                <w:lang w:val="id-ID"/>
              </w:rPr>
            </w:pPr>
            <w:r w:rsidRPr="002A7359">
              <w:rPr>
                <w:sz w:val="18"/>
              </w:rPr>
              <w:t>4</w:t>
            </w:r>
          </w:p>
        </w:tc>
        <w:tc>
          <w:tcPr>
            <w:tcW w:w="3827" w:type="dxa"/>
          </w:tcPr>
          <w:p w:rsidR="003E730C" w:rsidRPr="002A7359" w:rsidRDefault="003E730C" w:rsidP="00DB3171">
            <w:pPr>
              <w:pStyle w:val="ListParagraph"/>
              <w:ind w:left="0"/>
              <w:jc w:val="center"/>
              <w:rPr>
                <w:rFonts w:eastAsiaTheme="minorEastAsia"/>
                <w:sz w:val="18"/>
                <w:lang w:val="en-US"/>
              </w:rPr>
            </w:pPr>
            <w:r w:rsidRPr="002A7359">
              <w:rPr>
                <w:rFonts w:eastAsiaTheme="minorEastAsia"/>
                <w:sz w:val="18"/>
                <w:lang w:val="en-US"/>
              </w:rPr>
              <w:t>Y = 3,508 + 0,386. X</w:t>
            </w:r>
            <w:r w:rsidRPr="002A7359">
              <w:rPr>
                <w:rFonts w:eastAsiaTheme="minorEastAsia"/>
                <w:sz w:val="18"/>
                <w:vertAlign w:val="subscript"/>
                <w:lang w:val="en-US"/>
              </w:rPr>
              <w:t>5</w:t>
            </w:r>
          </w:p>
        </w:tc>
        <w:tc>
          <w:tcPr>
            <w:tcW w:w="2311" w:type="dxa"/>
          </w:tcPr>
          <w:p w:rsidR="003E730C" w:rsidRPr="002A7359" w:rsidRDefault="003E730C" w:rsidP="00DB3171">
            <w:pPr>
              <w:pStyle w:val="ListParagraph"/>
              <w:ind w:left="0"/>
              <w:jc w:val="center"/>
              <w:rPr>
                <w:rFonts w:eastAsiaTheme="minorEastAsia"/>
                <w:sz w:val="18"/>
                <w:lang w:val="en-US"/>
              </w:rPr>
            </w:pPr>
            <w:r w:rsidRPr="002A7359">
              <w:rPr>
                <w:rFonts w:eastAsiaTheme="minorEastAsia"/>
                <w:sz w:val="18"/>
                <w:lang w:val="en-US"/>
              </w:rPr>
              <w:t>0,173</w:t>
            </w:r>
          </w:p>
        </w:tc>
        <w:tc>
          <w:tcPr>
            <w:tcW w:w="2311" w:type="dxa"/>
          </w:tcPr>
          <w:p w:rsidR="003E730C" w:rsidRPr="002A7359" w:rsidRDefault="003E730C" w:rsidP="00DB3171">
            <w:pPr>
              <w:pStyle w:val="ListParagraph"/>
              <w:ind w:left="0"/>
              <w:jc w:val="center"/>
              <w:rPr>
                <w:rFonts w:eastAsiaTheme="minorEastAsia"/>
                <w:sz w:val="18"/>
                <w:lang w:val="en-US"/>
              </w:rPr>
            </w:pPr>
            <w:r w:rsidRPr="002A7359">
              <w:rPr>
                <w:rFonts w:eastAsiaTheme="minorEastAsia"/>
                <w:sz w:val="18"/>
                <w:lang w:val="en-US"/>
              </w:rPr>
              <w:t>0,030</w:t>
            </w:r>
          </w:p>
        </w:tc>
      </w:tr>
      <w:tr w:rsidR="003E730C" w:rsidTr="00DB3171">
        <w:tc>
          <w:tcPr>
            <w:tcW w:w="1101" w:type="dxa"/>
          </w:tcPr>
          <w:p w:rsidR="003E730C" w:rsidRPr="002A7359" w:rsidRDefault="003E730C" w:rsidP="00DB3171">
            <w:pPr>
              <w:pStyle w:val="ListParagraph"/>
              <w:ind w:left="0"/>
              <w:jc w:val="center"/>
              <w:rPr>
                <w:sz w:val="18"/>
                <w:lang w:val="id-ID"/>
              </w:rPr>
            </w:pPr>
            <w:r w:rsidRPr="002A7359">
              <w:rPr>
                <w:sz w:val="18"/>
              </w:rPr>
              <w:t>5</w:t>
            </w:r>
          </w:p>
        </w:tc>
        <w:tc>
          <w:tcPr>
            <w:tcW w:w="3827" w:type="dxa"/>
          </w:tcPr>
          <w:p w:rsidR="003E730C" w:rsidRPr="002A7359" w:rsidRDefault="003E730C" w:rsidP="00DB3171">
            <w:pPr>
              <w:pStyle w:val="ListParagraph"/>
              <w:ind w:left="0"/>
              <w:jc w:val="center"/>
              <w:rPr>
                <w:rFonts w:eastAsiaTheme="minorEastAsia"/>
                <w:sz w:val="18"/>
                <w:lang w:val="en-US"/>
              </w:rPr>
            </w:pPr>
            <w:r w:rsidRPr="002A7359">
              <w:rPr>
                <w:rFonts w:eastAsiaTheme="minorEastAsia"/>
                <w:sz w:val="18"/>
                <w:lang w:val="en-US"/>
              </w:rPr>
              <w:t>Y = 3,940 + 0,153. X</w:t>
            </w:r>
            <w:r w:rsidRPr="002A7359">
              <w:rPr>
                <w:rFonts w:eastAsiaTheme="minorEastAsia"/>
                <w:sz w:val="18"/>
                <w:vertAlign w:val="subscript"/>
                <w:lang w:val="en-US"/>
              </w:rPr>
              <w:t>5</w:t>
            </w:r>
          </w:p>
        </w:tc>
        <w:tc>
          <w:tcPr>
            <w:tcW w:w="2311" w:type="dxa"/>
          </w:tcPr>
          <w:p w:rsidR="003E730C" w:rsidRPr="002A7359" w:rsidRDefault="003E730C" w:rsidP="00DB3171">
            <w:pPr>
              <w:pStyle w:val="ListParagraph"/>
              <w:ind w:left="0"/>
              <w:jc w:val="center"/>
              <w:rPr>
                <w:rFonts w:eastAsiaTheme="minorEastAsia"/>
                <w:sz w:val="18"/>
                <w:lang w:val="en-US"/>
              </w:rPr>
            </w:pPr>
            <w:r w:rsidRPr="002A7359">
              <w:rPr>
                <w:rFonts w:eastAsiaTheme="minorEastAsia"/>
                <w:sz w:val="18"/>
                <w:lang w:val="en-US"/>
              </w:rPr>
              <w:t>0,066</w:t>
            </w:r>
          </w:p>
        </w:tc>
        <w:tc>
          <w:tcPr>
            <w:tcW w:w="2311" w:type="dxa"/>
          </w:tcPr>
          <w:p w:rsidR="003E730C" w:rsidRPr="002A7359" w:rsidRDefault="003E730C" w:rsidP="00DB3171">
            <w:pPr>
              <w:pStyle w:val="ListParagraph"/>
              <w:ind w:left="0"/>
              <w:jc w:val="center"/>
              <w:rPr>
                <w:rFonts w:eastAsiaTheme="minorEastAsia"/>
                <w:sz w:val="18"/>
                <w:lang w:val="en-US"/>
              </w:rPr>
            </w:pPr>
            <w:r w:rsidRPr="002A7359">
              <w:rPr>
                <w:rFonts w:eastAsiaTheme="minorEastAsia"/>
                <w:sz w:val="18"/>
                <w:lang w:val="en-US"/>
              </w:rPr>
              <w:t>0,004</w:t>
            </w:r>
          </w:p>
        </w:tc>
      </w:tr>
      <w:tr w:rsidR="003E730C" w:rsidTr="00DB3171">
        <w:tc>
          <w:tcPr>
            <w:tcW w:w="1101" w:type="dxa"/>
          </w:tcPr>
          <w:p w:rsidR="003E730C" w:rsidRPr="002A7359" w:rsidRDefault="003E730C" w:rsidP="00DB3171">
            <w:pPr>
              <w:pStyle w:val="ListParagraph"/>
              <w:ind w:left="0"/>
              <w:jc w:val="center"/>
              <w:rPr>
                <w:sz w:val="18"/>
                <w:lang w:val="id-ID"/>
              </w:rPr>
            </w:pPr>
            <w:r w:rsidRPr="002A7359">
              <w:rPr>
                <w:sz w:val="18"/>
              </w:rPr>
              <w:t>6</w:t>
            </w:r>
          </w:p>
        </w:tc>
        <w:tc>
          <w:tcPr>
            <w:tcW w:w="3827" w:type="dxa"/>
          </w:tcPr>
          <w:p w:rsidR="003E730C" w:rsidRPr="002A7359" w:rsidRDefault="003E730C" w:rsidP="00DB3171">
            <w:pPr>
              <w:pStyle w:val="ListParagraph"/>
              <w:ind w:left="0"/>
              <w:jc w:val="center"/>
              <w:rPr>
                <w:rFonts w:eastAsiaTheme="minorEastAsia"/>
                <w:sz w:val="18"/>
                <w:lang w:val="en-US"/>
              </w:rPr>
            </w:pPr>
            <w:r w:rsidRPr="002A7359">
              <w:rPr>
                <w:rFonts w:eastAsiaTheme="minorEastAsia"/>
                <w:sz w:val="18"/>
                <w:lang w:val="en-US"/>
              </w:rPr>
              <w:t>Y = 3,614 + 0,095. X</w:t>
            </w:r>
            <w:r w:rsidRPr="002A7359">
              <w:rPr>
                <w:rFonts w:eastAsiaTheme="minorEastAsia"/>
                <w:sz w:val="18"/>
                <w:vertAlign w:val="subscript"/>
                <w:lang w:val="en-US"/>
              </w:rPr>
              <w:t>6</w:t>
            </w:r>
          </w:p>
        </w:tc>
        <w:tc>
          <w:tcPr>
            <w:tcW w:w="2311" w:type="dxa"/>
          </w:tcPr>
          <w:p w:rsidR="003E730C" w:rsidRPr="002A7359" w:rsidRDefault="003E730C" w:rsidP="00DB3171">
            <w:pPr>
              <w:pStyle w:val="ListParagraph"/>
              <w:ind w:left="0"/>
              <w:jc w:val="center"/>
              <w:rPr>
                <w:rFonts w:eastAsiaTheme="minorEastAsia"/>
                <w:sz w:val="18"/>
                <w:lang w:val="en-US"/>
              </w:rPr>
            </w:pPr>
            <w:r w:rsidRPr="002A7359">
              <w:rPr>
                <w:rFonts w:eastAsiaTheme="minorEastAsia"/>
                <w:sz w:val="18"/>
                <w:lang w:val="en-US"/>
              </w:rPr>
              <w:t>0,146</w:t>
            </w:r>
          </w:p>
        </w:tc>
        <w:tc>
          <w:tcPr>
            <w:tcW w:w="2311" w:type="dxa"/>
          </w:tcPr>
          <w:p w:rsidR="003E730C" w:rsidRPr="002A7359" w:rsidRDefault="003E730C" w:rsidP="00DB3171">
            <w:pPr>
              <w:pStyle w:val="ListParagraph"/>
              <w:ind w:left="0"/>
              <w:jc w:val="center"/>
              <w:rPr>
                <w:rFonts w:eastAsiaTheme="minorEastAsia"/>
                <w:sz w:val="18"/>
                <w:lang w:val="en-US"/>
              </w:rPr>
            </w:pPr>
            <w:r w:rsidRPr="002A7359">
              <w:rPr>
                <w:rFonts w:eastAsiaTheme="minorEastAsia"/>
                <w:sz w:val="18"/>
                <w:lang w:val="en-US"/>
              </w:rPr>
              <w:t>0,021</w:t>
            </w:r>
          </w:p>
        </w:tc>
      </w:tr>
    </w:tbl>
    <w:p w:rsidR="003E730C" w:rsidRDefault="003E730C" w:rsidP="003E730C">
      <w:pPr>
        <w:pStyle w:val="ListParagraph"/>
        <w:ind w:left="0"/>
        <w:jc w:val="both"/>
        <w:rPr>
          <w:lang w:val="en-US"/>
        </w:rPr>
      </w:pPr>
    </w:p>
    <w:p w:rsidR="003E730C" w:rsidRPr="002A7359" w:rsidRDefault="003E730C" w:rsidP="003E730C">
      <w:pPr>
        <w:pStyle w:val="ListParagraph"/>
        <w:ind w:left="0"/>
        <w:jc w:val="both"/>
        <w:rPr>
          <w:lang w:val="en-US"/>
        </w:rPr>
      </w:pPr>
    </w:p>
    <w:p w:rsidR="003E730C" w:rsidRPr="00E571AD" w:rsidRDefault="003E730C" w:rsidP="003E730C">
      <w:pPr>
        <w:pStyle w:val="ListParagraph"/>
        <w:ind w:left="0"/>
        <w:jc w:val="both"/>
        <w:rPr>
          <w:i/>
          <w:sz w:val="20"/>
          <w:szCs w:val="20"/>
          <w:lang w:val="en-US"/>
        </w:rPr>
      </w:pPr>
      <w:proofErr w:type="gramStart"/>
      <w:r w:rsidRPr="00E571AD">
        <w:rPr>
          <w:i/>
          <w:sz w:val="20"/>
          <w:szCs w:val="20"/>
          <w:lang w:val="en-US"/>
        </w:rPr>
        <w:t>Sumber :</w:t>
      </w:r>
      <w:proofErr w:type="gramEnd"/>
      <w:r w:rsidRPr="00E571AD">
        <w:rPr>
          <w:i/>
          <w:sz w:val="20"/>
          <w:szCs w:val="20"/>
          <w:lang w:val="en-US"/>
        </w:rPr>
        <w:t xml:space="preserve"> Hasil Perhitungan program SPSS ver.18</w:t>
      </w:r>
    </w:p>
    <w:p w:rsidR="003E730C" w:rsidRPr="00E571AD" w:rsidRDefault="003E730C" w:rsidP="003E730C">
      <w:pPr>
        <w:pStyle w:val="ListParagraph"/>
        <w:ind w:left="0" w:firstLine="709"/>
        <w:jc w:val="both"/>
        <w:rPr>
          <w:i/>
          <w:sz w:val="20"/>
          <w:szCs w:val="20"/>
          <w:lang w:val="en-US"/>
        </w:rPr>
      </w:pPr>
    </w:p>
    <w:p w:rsidR="003E730C" w:rsidRPr="00E571AD" w:rsidRDefault="003E730C" w:rsidP="003E730C">
      <w:pPr>
        <w:pStyle w:val="ListParagraph"/>
        <w:ind w:left="284" w:firstLine="709"/>
        <w:jc w:val="both"/>
        <w:rPr>
          <w:sz w:val="20"/>
          <w:szCs w:val="20"/>
          <w:lang w:val="en-US"/>
        </w:rPr>
      </w:pPr>
      <w:r w:rsidRPr="00E571AD">
        <w:rPr>
          <w:sz w:val="20"/>
          <w:szCs w:val="20"/>
          <w:lang w:val="en-US"/>
        </w:rPr>
        <w:t>Untuk mengetahui derajat hubungan dan kontribusi variable bebas (</w:t>
      </w:r>
      <w:r w:rsidRPr="00E571AD">
        <w:rPr>
          <w:i/>
          <w:sz w:val="20"/>
          <w:szCs w:val="20"/>
          <w:lang w:val="en-US"/>
        </w:rPr>
        <w:t>independent</w:t>
      </w:r>
      <w:r w:rsidRPr="00E571AD">
        <w:rPr>
          <w:sz w:val="20"/>
          <w:szCs w:val="20"/>
          <w:lang w:val="en-US"/>
        </w:rPr>
        <w:t>) dengan variable terikat (</w:t>
      </w:r>
      <w:r w:rsidRPr="00E571AD">
        <w:rPr>
          <w:i/>
          <w:sz w:val="20"/>
          <w:szCs w:val="20"/>
          <w:lang w:val="en-US"/>
        </w:rPr>
        <w:t>dependent</w:t>
      </w:r>
      <w:r w:rsidRPr="00E571AD">
        <w:rPr>
          <w:sz w:val="20"/>
          <w:szCs w:val="20"/>
          <w:lang w:val="en-US"/>
        </w:rPr>
        <w:t xml:space="preserve">), digunakan jenis korelasi </w:t>
      </w:r>
      <w:r w:rsidRPr="00E571AD">
        <w:rPr>
          <w:i/>
          <w:sz w:val="20"/>
          <w:szCs w:val="20"/>
          <w:lang w:val="en-US"/>
        </w:rPr>
        <w:t xml:space="preserve">Pearson Product Moment </w:t>
      </w:r>
      <w:r w:rsidRPr="00E571AD">
        <w:rPr>
          <w:sz w:val="20"/>
          <w:szCs w:val="20"/>
          <w:lang w:val="en-US"/>
        </w:rPr>
        <w:t>(PPM), yang dilambangkan dengan r.</w:t>
      </w:r>
    </w:p>
    <w:p w:rsidR="003E730C" w:rsidRPr="00E571AD" w:rsidRDefault="003E730C" w:rsidP="003E730C">
      <w:pPr>
        <w:pStyle w:val="ListParagraph"/>
        <w:ind w:left="284" w:firstLine="709"/>
        <w:jc w:val="both"/>
        <w:rPr>
          <w:sz w:val="20"/>
          <w:szCs w:val="20"/>
          <w:lang w:val="en-US"/>
        </w:rPr>
      </w:pPr>
      <w:r w:rsidRPr="00E571AD">
        <w:rPr>
          <w:sz w:val="20"/>
          <w:szCs w:val="20"/>
          <w:lang w:val="en-US"/>
        </w:rPr>
        <w:t xml:space="preserve">Ketentuan nilai r tidak lebih dari harga (- 1 </w:t>
      </w:r>
      <m:oMath>
        <m:r>
          <w:rPr>
            <w:rFonts w:ascii="Cambria Math" w:hAnsi="Cambria Math"/>
            <w:sz w:val="20"/>
            <w:szCs w:val="20"/>
            <w:lang w:val="en-US"/>
          </w:rPr>
          <m:t>≤</m:t>
        </m:r>
      </m:oMath>
      <w:r w:rsidRPr="00E571AD">
        <w:rPr>
          <w:rFonts w:eastAsiaTheme="minorEastAsia"/>
          <w:sz w:val="20"/>
          <w:szCs w:val="20"/>
          <w:lang w:val="en-US"/>
        </w:rPr>
        <w:t xml:space="preserve"> r </w:t>
      </w:r>
      <m:oMath>
        <m:r>
          <w:rPr>
            <w:rFonts w:ascii="Cambria Math" w:eastAsiaTheme="minorEastAsia" w:hAnsi="Cambria Math"/>
            <w:sz w:val="20"/>
            <w:szCs w:val="20"/>
            <w:lang w:val="en-US"/>
          </w:rPr>
          <m:t>≤</m:t>
        </m:r>
      </m:oMath>
      <w:r w:rsidRPr="00E571AD">
        <w:rPr>
          <w:rFonts w:eastAsiaTheme="minorEastAsia"/>
          <w:sz w:val="20"/>
          <w:szCs w:val="20"/>
          <w:lang w:val="en-US"/>
        </w:rPr>
        <w:t xml:space="preserve"> + 1).  Apabila nilai r = - 1 artinya korelasinya negati sempurna; r = 0 artinya tidak ada korelasi; dan r = 1 berarti </w:t>
      </w:r>
      <w:r w:rsidRPr="00E571AD">
        <w:rPr>
          <w:rFonts w:eastAsiaTheme="minorEastAsia"/>
          <w:sz w:val="20"/>
          <w:szCs w:val="20"/>
          <w:lang w:val="en-US"/>
        </w:rPr>
        <w:lastRenderedPageBreak/>
        <w:t>korelasinya sangat kuat. Dari tabel diatas dapat dilihat bahwa persamaan yang mempunyai korelasi terbesar yaitu persamaan no.1 dimana r = 0,452 dan R</w:t>
      </w:r>
      <w:r w:rsidRPr="00E571AD">
        <w:rPr>
          <w:rFonts w:eastAsiaTheme="minorEastAsia"/>
          <w:sz w:val="20"/>
          <w:szCs w:val="20"/>
          <w:vertAlign w:val="superscript"/>
          <w:lang w:val="en-US"/>
        </w:rPr>
        <w:t>2</w:t>
      </w:r>
      <w:r w:rsidRPr="00E571AD">
        <w:rPr>
          <w:rFonts w:eastAsiaTheme="minorEastAsia"/>
          <w:sz w:val="20"/>
          <w:szCs w:val="20"/>
          <w:lang w:val="en-US"/>
        </w:rPr>
        <w:t xml:space="preserve"> = 0,204 yang berarti 20</w:t>
      </w:r>
      <w:proofErr w:type="gramStart"/>
      <w:r w:rsidRPr="00E571AD">
        <w:rPr>
          <w:rFonts w:eastAsiaTheme="minorEastAsia"/>
          <w:sz w:val="20"/>
          <w:szCs w:val="20"/>
          <w:lang w:val="en-US"/>
        </w:rPr>
        <w:t>,4</w:t>
      </w:r>
      <w:proofErr w:type="gramEnd"/>
      <w:r w:rsidRPr="00E571AD">
        <w:rPr>
          <w:rFonts w:eastAsiaTheme="minorEastAsia"/>
          <w:sz w:val="20"/>
          <w:szCs w:val="20"/>
          <w:lang w:val="en-US"/>
        </w:rPr>
        <w:t xml:space="preserve"> % factor Y dopengaruhi oleh faktor-faktor yang lain.</w:t>
      </w:r>
    </w:p>
    <w:p w:rsidR="003E730C" w:rsidRPr="00E571AD" w:rsidRDefault="003E730C" w:rsidP="003E730C">
      <w:pPr>
        <w:pStyle w:val="ListParagraph"/>
        <w:ind w:left="0"/>
        <w:jc w:val="both"/>
        <w:rPr>
          <w:rFonts w:eastAsiaTheme="minorEastAsia"/>
          <w:sz w:val="20"/>
          <w:szCs w:val="20"/>
          <w:lang w:val="en-US"/>
        </w:rPr>
      </w:pPr>
    </w:p>
    <w:p w:rsidR="003E730C" w:rsidRPr="003E730C" w:rsidRDefault="003E730C" w:rsidP="003E730C">
      <w:pPr>
        <w:pStyle w:val="ListParagraph"/>
        <w:numPr>
          <w:ilvl w:val="0"/>
          <w:numId w:val="13"/>
        </w:numPr>
        <w:spacing w:after="200"/>
        <w:ind w:left="284" w:hanging="284"/>
        <w:contextualSpacing/>
        <w:jc w:val="both"/>
        <w:rPr>
          <w:rFonts w:eastAsiaTheme="minorEastAsia"/>
          <w:i/>
          <w:sz w:val="20"/>
          <w:szCs w:val="20"/>
          <w:lang w:val="en-US"/>
        </w:rPr>
      </w:pPr>
      <w:r w:rsidRPr="003E730C">
        <w:rPr>
          <w:rFonts w:eastAsiaTheme="minorEastAsia"/>
          <w:i/>
          <w:sz w:val="20"/>
          <w:szCs w:val="20"/>
          <w:lang w:val="en-US"/>
        </w:rPr>
        <w:t>Analisis Model Regresi Linear Berganda</w:t>
      </w:r>
    </w:p>
    <w:p w:rsidR="003E730C" w:rsidRPr="00E571AD" w:rsidRDefault="003E730C" w:rsidP="003E730C">
      <w:pPr>
        <w:pStyle w:val="ListParagraph"/>
        <w:ind w:left="284" w:firstLine="709"/>
        <w:jc w:val="both"/>
        <w:rPr>
          <w:rFonts w:eastAsiaTheme="minorEastAsia"/>
          <w:sz w:val="20"/>
          <w:szCs w:val="20"/>
          <w:lang w:val="en-US"/>
        </w:rPr>
      </w:pPr>
      <w:r w:rsidRPr="00E571AD">
        <w:rPr>
          <w:rFonts w:eastAsiaTheme="minorEastAsia"/>
          <w:sz w:val="20"/>
          <w:szCs w:val="20"/>
          <w:lang w:val="en-US"/>
        </w:rPr>
        <w:t>Analisis regresi berganda adalah pengembangan dari analisis sederhana. Kegunaannya yaitu untuk meramalkan nilai variabel terikat (Y) apabila variable bebas minimal dua atau lebih. Dengan kata lain, analisis peramalan nilai pengaruh dua variabel bebas atau lebih terhadap variabel terikat untuk membuktikan ada atau tidaknya hubungan fungsi atau hubungan kasual antara dua variabel bebas atau lebih dengan satu variabel terikat.</w:t>
      </w:r>
    </w:p>
    <w:p w:rsidR="003E730C" w:rsidRPr="00E571AD" w:rsidRDefault="003E730C" w:rsidP="003E730C">
      <w:pPr>
        <w:pStyle w:val="ListParagraph"/>
        <w:ind w:left="284" w:firstLine="709"/>
        <w:jc w:val="both"/>
        <w:rPr>
          <w:rFonts w:eastAsiaTheme="minorEastAsia"/>
          <w:sz w:val="20"/>
          <w:szCs w:val="20"/>
          <w:lang w:val="en-US"/>
        </w:rPr>
      </w:pPr>
      <w:r w:rsidRPr="00E571AD">
        <w:rPr>
          <w:rFonts w:eastAsiaTheme="minorEastAsia"/>
          <w:sz w:val="20"/>
          <w:szCs w:val="20"/>
          <w:lang w:val="en-US"/>
        </w:rPr>
        <w:t xml:space="preserve">Asumsi dan arti persamaan regresi sederhana berlaku pada regresi berganda, tetapi bedanya terletak pada rumusnya, sedangkan analisis regresi berganda dapat dihitung dengan </w:t>
      </w:r>
      <w:proofErr w:type="gramStart"/>
      <w:r w:rsidRPr="00E571AD">
        <w:rPr>
          <w:rFonts w:eastAsiaTheme="minorEastAsia"/>
          <w:sz w:val="20"/>
          <w:szCs w:val="20"/>
          <w:lang w:val="en-US"/>
        </w:rPr>
        <w:t>cara</w:t>
      </w:r>
      <w:proofErr w:type="gramEnd"/>
      <w:r w:rsidRPr="00E571AD">
        <w:rPr>
          <w:rFonts w:eastAsiaTheme="minorEastAsia"/>
          <w:sz w:val="20"/>
          <w:szCs w:val="20"/>
          <w:lang w:val="en-US"/>
        </w:rPr>
        <w:t xml:space="preserve"> komputer. Dalam </w:t>
      </w:r>
      <w:proofErr w:type="gramStart"/>
      <w:r w:rsidRPr="00E571AD">
        <w:rPr>
          <w:rFonts w:eastAsiaTheme="minorEastAsia"/>
          <w:sz w:val="20"/>
          <w:szCs w:val="20"/>
          <w:lang w:val="en-US"/>
        </w:rPr>
        <w:t>pembahasan  ini</w:t>
      </w:r>
      <w:proofErr w:type="gramEnd"/>
      <w:r w:rsidRPr="00E571AD">
        <w:rPr>
          <w:rFonts w:eastAsiaTheme="minorEastAsia"/>
          <w:sz w:val="20"/>
          <w:szCs w:val="20"/>
          <w:lang w:val="en-US"/>
        </w:rPr>
        <w:t xml:space="preserve"> digunakan program </w:t>
      </w:r>
      <w:r w:rsidRPr="00E571AD">
        <w:rPr>
          <w:rFonts w:eastAsiaTheme="minorEastAsia"/>
          <w:i/>
          <w:sz w:val="20"/>
          <w:szCs w:val="20"/>
          <w:lang w:val="en-US"/>
        </w:rPr>
        <w:t xml:space="preserve">SPPSS ver.18 </w:t>
      </w:r>
    </w:p>
    <w:p w:rsidR="003E730C" w:rsidRPr="00E571AD" w:rsidRDefault="003E730C" w:rsidP="003E730C">
      <w:pPr>
        <w:pStyle w:val="ListParagraph"/>
        <w:ind w:left="0" w:firstLine="709"/>
        <w:jc w:val="both"/>
        <w:rPr>
          <w:rFonts w:eastAsiaTheme="minorEastAsia"/>
          <w:sz w:val="20"/>
          <w:szCs w:val="20"/>
          <w:lang w:val="en-US"/>
        </w:rPr>
      </w:pPr>
    </w:p>
    <w:p w:rsidR="003E730C" w:rsidRPr="00E571AD" w:rsidRDefault="003E730C" w:rsidP="003E730C">
      <w:pPr>
        <w:pStyle w:val="ListParagraph"/>
        <w:ind w:left="0"/>
        <w:jc w:val="center"/>
        <w:rPr>
          <w:rFonts w:eastAsiaTheme="minorEastAsia"/>
          <w:sz w:val="20"/>
          <w:szCs w:val="20"/>
          <w:lang w:val="en-US"/>
        </w:rPr>
      </w:pPr>
      <w:r w:rsidRPr="00E571AD">
        <w:rPr>
          <w:rFonts w:eastAsiaTheme="minorEastAsia"/>
          <w:sz w:val="20"/>
          <w:szCs w:val="20"/>
          <w:lang w:val="en-US"/>
        </w:rPr>
        <w:t>MODEL BANGKITAN DAN SEBARAN PERGERAKAN</w:t>
      </w:r>
    </w:p>
    <w:p w:rsidR="003E730C" w:rsidRPr="00E571AD" w:rsidRDefault="003E730C" w:rsidP="003E730C">
      <w:pPr>
        <w:pStyle w:val="ListParagraph"/>
        <w:ind w:left="0"/>
        <w:jc w:val="center"/>
        <w:rPr>
          <w:rFonts w:eastAsiaTheme="minorEastAsia"/>
          <w:sz w:val="20"/>
          <w:szCs w:val="20"/>
          <w:lang w:val="en-US"/>
        </w:rPr>
      </w:pPr>
    </w:p>
    <w:p w:rsidR="003E730C" w:rsidRPr="003E730C" w:rsidRDefault="003E730C" w:rsidP="003E730C">
      <w:pPr>
        <w:pStyle w:val="ListParagraph"/>
        <w:numPr>
          <w:ilvl w:val="0"/>
          <w:numId w:val="14"/>
        </w:numPr>
        <w:spacing w:after="200"/>
        <w:ind w:left="709" w:hanging="426"/>
        <w:contextualSpacing/>
        <w:rPr>
          <w:rFonts w:eastAsiaTheme="minorEastAsia"/>
          <w:i/>
          <w:sz w:val="20"/>
          <w:szCs w:val="20"/>
          <w:lang w:val="en-US"/>
        </w:rPr>
      </w:pPr>
      <w:r w:rsidRPr="003E730C">
        <w:rPr>
          <w:rFonts w:eastAsiaTheme="minorEastAsia"/>
          <w:i/>
          <w:sz w:val="20"/>
          <w:szCs w:val="20"/>
          <w:lang w:val="en-US"/>
        </w:rPr>
        <w:t>Model Persamaan Regresi Berganda Dengan Dua Variabel Bebas</w:t>
      </w:r>
    </w:p>
    <w:p w:rsidR="003E730C" w:rsidRPr="00E571AD" w:rsidRDefault="003E730C" w:rsidP="003E730C">
      <w:pPr>
        <w:pStyle w:val="ListParagraph"/>
        <w:ind w:left="284" w:firstLine="709"/>
        <w:jc w:val="both"/>
        <w:rPr>
          <w:rFonts w:eastAsiaTheme="minorEastAsia"/>
          <w:i/>
          <w:sz w:val="20"/>
          <w:szCs w:val="20"/>
          <w:lang w:val="en-US"/>
        </w:rPr>
      </w:pPr>
      <w:r w:rsidRPr="00E571AD">
        <w:rPr>
          <w:rFonts w:eastAsiaTheme="minorEastAsia"/>
          <w:sz w:val="20"/>
          <w:szCs w:val="20"/>
          <w:lang w:val="en-US"/>
        </w:rPr>
        <w:t>Model regresi antara jumlah pergerakan keluarga per-hari (Y) dengan jumlah anggota keluarga (X</w:t>
      </w:r>
      <w:r w:rsidRPr="00E571AD">
        <w:rPr>
          <w:rFonts w:eastAsiaTheme="minorEastAsia"/>
          <w:sz w:val="20"/>
          <w:szCs w:val="20"/>
          <w:vertAlign w:val="subscript"/>
          <w:lang w:val="en-US"/>
        </w:rPr>
        <w:t>1</w:t>
      </w:r>
      <w:r w:rsidRPr="00E571AD">
        <w:rPr>
          <w:rFonts w:eastAsiaTheme="minorEastAsia"/>
          <w:sz w:val="20"/>
          <w:szCs w:val="20"/>
          <w:lang w:val="en-US"/>
        </w:rPr>
        <w:t>) dan jumlah anggota keluarga yang bekerja (X</w:t>
      </w:r>
      <w:r w:rsidRPr="00E571AD">
        <w:rPr>
          <w:rFonts w:eastAsiaTheme="minorEastAsia"/>
          <w:sz w:val="20"/>
          <w:szCs w:val="20"/>
          <w:vertAlign w:val="subscript"/>
          <w:lang w:val="en-US"/>
        </w:rPr>
        <w:t>2</w:t>
      </w:r>
      <w:r w:rsidRPr="00E571AD">
        <w:rPr>
          <w:rFonts w:eastAsiaTheme="minorEastAsia"/>
          <w:sz w:val="20"/>
          <w:szCs w:val="20"/>
          <w:lang w:val="en-US"/>
        </w:rPr>
        <w:t xml:space="preserve">). Dengan menggunakan program </w:t>
      </w:r>
      <w:r w:rsidRPr="00E571AD">
        <w:rPr>
          <w:rFonts w:eastAsiaTheme="minorEastAsia"/>
          <w:i/>
          <w:sz w:val="20"/>
          <w:szCs w:val="20"/>
          <w:lang w:val="en-US"/>
        </w:rPr>
        <w:t xml:space="preserve">SPSS ver.18, </w:t>
      </w:r>
      <w:r w:rsidRPr="00E571AD">
        <w:rPr>
          <w:rFonts w:eastAsiaTheme="minorEastAsia"/>
          <w:sz w:val="20"/>
          <w:szCs w:val="20"/>
          <w:lang w:val="en-US"/>
        </w:rPr>
        <w:t xml:space="preserve">diperoleh hasil </w:t>
      </w:r>
      <w:r w:rsidRPr="00E571AD">
        <w:rPr>
          <w:rFonts w:eastAsiaTheme="minorEastAsia"/>
          <w:i/>
          <w:sz w:val="20"/>
          <w:szCs w:val="20"/>
          <w:lang w:val="en-US"/>
        </w:rPr>
        <w:t>summary output.</w:t>
      </w:r>
    </w:p>
    <w:p w:rsidR="003E730C" w:rsidRPr="00E571AD" w:rsidRDefault="003E730C" w:rsidP="003E730C">
      <w:pPr>
        <w:pStyle w:val="ListParagraph"/>
        <w:ind w:left="284" w:firstLine="709"/>
        <w:jc w:val="both"/>
        <w:rPr>
          <w:rFonts w:eastAsiaTheme="minorEastAsia"/>
          <w:sz w:val="20"/>
          <w:szCs w:val="20"/>
          <w:lang w:val="en-US"/>
        </w:rPr>
      </w:pPr>
      <w:r w:rsidRPr="00E571AD">
        <w:rPr>
          <w:rFonts w:eastAsiaTheme="minorEastAsia"/>
          <w:sz w:val="20"/>
          <w:szCs w:val="20"/>
          <w:lang w:val="en-US"/>
        </w:rPr>
        <w:t xml:space="preserve">Berdasarkan hasil pada </w:t>
      </w:r>
      <w:r w:rsidRPr="00E571AD">
        <w:rPr>
          <w:rFonts w:eastAsiaTheme="minorEastAsia"/>
          <w:i/>
          <w:sz w:val="20"/>
          <w:szCs w:val="20"/>
          <w:lang w:val="en-US"/>
        </w:rPr>
        <w:t>summary</w:t>
      </w:r>
      <w:r w:rsidRPr="00E571AD">
        <w:rPr>
          <w:rFonts w:eastAsiaTheme="minorEastAsia"/>
          <w:sz w:val="20"/>
          <w:szCs w:val="20"/>
          <w:lang w:val="en-US"/>
        </w:rPr>
        <w:t xml:space="preserve"> </w:t>
      </w:r>
      <w:r w:rsidRPr="00E571AD">
        <w:rPr>
          <w:rFonts w:eastAsiaTheme="minorEastAsia"/>
          <w:i/>
          <w:sz w:val="20"/>
          <w:szCs w:val="20"/>
          <w:lang w:val="en-US"/>
        </w:rPr>
        <w:t>output</w:t>
      </w:r>
      <w:r w:rsidRPr="00E571AD">
        <w:rPr>
          <w:rFonts w:eastAsiaTheme="minorEastAsia"/>
          <w:sz w:val="20"/>
          <w:szCs w:val="20"/>
          <w:lang w:val="en-US"/>
        </w:rPr>
        <w:t xml:space="preserve"> tersebut diperoleh model persamaan regresi antara jumlah pergerakan anggota keluarga per-</w:t>
      </w:r>
      <w:proofErr w:type="gramStart"/>
      <w:r w:rsidRPr="00E571AD">
        <w:rPr>
          <w:rFonts w:eastAsiaTheme="minorEastAsia"/>
          <w:sz w:val="20"/>
          <w:szCs w:val="20"/>
          <w:lang w:val="en-US"/>
        </w:rPr>
        <w:t>hari  (</w:t>
      </w:r>
      <w:proofErr w:type="gramEnd"/>
      <w:r w:rsidRPr="00E571AD">
        <w:rPr>
          <w:rFonts w:eastAsiaTheme="minorEastAsia"/>
          <w:sz w:val="20"/>
          <w:szCs w:val="20"/>
          <w:lang w:val="en-US"/>
        </w:rPr>
        <w:t>Y) dengan jumlah anggota keluarga (X</w:t>
      </w:r>
      <w:r w:rsidRPr="00E571AD">
        <w:rPr>
          <w:rFonts w:eastAsiaTheme="minorEastAsia"/>
          <w:sz w:val="20"/>
          <w:szCs w:val="20"/>
          <w:vertAlign w:val="subscript"/>
          <w:lang w:val="en-US"/>
        </w:rPr>
        <w:t>1</w:t>
      </w:r>
      <w:r w:rsidRPr="00E571AD">
        <w:rPr>
          <w:rFonts w:eastAsiaTheme="minorEastAsia"/>
          <w:sz w:val="20"/>
          <w:szCs w:val="20"/>
          <w:lang w:val="en-US"/>
        </w:rPr>
        <w:t>) dan jumlah anggota keluarga yang bekerja (X</w:t>
      </w:r>
      <w:r w:rsidRPr="00E571AD">
        <w:rPr>
          <w:rFonts w:eastAsiaTheme="minorEastAsia"/>
          <w:sz w:val="20"/>
          <w:szCs w:val="20"/>
          <w:vertAlign w:val="subscript"/>
          <w:lang w:val="en-US"/>
        </w:rPr>
        <w:t>2</w:t>
      </w:r>
      <w:r w:rsidRPr="00E571AD">
        <w:rPr>
          <w:rFonts w:eastAsiaTheme="minorEastAsia"/>
          <w:sz w:val="20"/>
          <w:szCs w:val="20"/>
          <w:lang w:val="en-US"/>
        </w:rPr>
        <w:t>) sebagai berikut : Y = 1,672 + 0,565.X</w:t>
      </w:r>
      <w:r w:rsidRPr="00E571AD">
        <w:rPr>
          <w:rFonts w:eastAsiaTheme="minorEastAsia"/>
          <w:sz w:val="20"/>
          <w:szCs w:val="20"/>
          <w:vertAlign w:val="subscript"/>
          <w:lang w:val="en-US"/>
        </w:rPr>
        <w:t>1</w:t>
      </w:r>
      <w:r w:rsidRPr="00E571AD">
        <w:rPr>
          <w:rFonts w:eastAsiaTheme="minorEastAsia"/>
          <w:sz w:val="20"/>
          <w:szCs w:val="20"/>
          <w:lang w:val="en-US"/>
        </w:rPr>
        <w:t xml:space="preserve"> + 0,104.X</w:t>
      </w:r>
      <w:r w:rsidRPr="00E571AD">
        <w:rPr>
          <w:rFonts w:eastAsiaTheme="minorEastAsia"/>
          <w:sz w:val="20"/>
          <w:szCs w:val="20"/>
          <w:vertAlign w:val="subscript"/>
          <w:lang w:val="en-US"/>
        </w:rPr>
        <w:t>2</w:t>
      </w:r>
      <w:r w:rsidRPr="00E571AD">
        <w:rPr>
          <w:rFonts w:eastAsiaTheme="minorEastAsia"/>
          <w:sz w:val="20"/>
          <w:szCs w:val="20"/>
          <w:lang w:val="en-US"/>
        </w:rPr>
        <w:t xml:space="preserve"> ……….. (8)</w:t>
      </w:r>
    </w:p>
    <w:p w:rsidR="003E730C" w:rsidRPr="00E571AD" w:rsidRDefault="003E730C" w:rsidP="003E730C">
      <w:pPr>
        <w:pStyle w:val="ListParagraph"/>
        <w:ind w:left="284" w:firstLine="709"/>
        <w:jc w:val="both"/>
        <w:rPr>
          <w:rFonts w:eastAsiaTheme="minorEastAsia"/>
          <w:i/>
          <w:sz w:val="20"/>
          <w:szCs w:val="20"/>
          <w:lang w:val="en-US"/>
        </w:rPr>
      </w:pPr>
      <w:r w:rsidRPr="00E571AD">
        <w:rPr>
          <w:rFonts w:eastAsiaTheme="minorEastAsia"/>
          <w:sz w:val="20"/>
          <w:szCs w:val="20"/>
          <w:lang w:val="en-US"/>
        </w:rPr>
        <w:t>Dengan nilai-</w:t>
      </w:r>
      <w:proofErr w:type="gramStart"/>
      <w:r w:rsidRPr="00E571AD">
        <w:rPr>
          <w:rFonts w:eastAsiaTheme="minorEastAsia"/>
          <w:sz w:val="20"/>
          <w:szCs w:val="20"/>
          <w:lang w:val="en-US"/>
        </w:rPr>
        <w:t>nilai :</w:t>
      </w:r>
      <w:proofErr w:type="gramEnd"/>
      <w:r w:rsidRPr="00E571AD">
        <w:rPr>
          <w:rFonts w:eastAsiaTheme="minorEastAsia"/>
          <w:sz w:val="20"/>
          <w:szCs w:val="20"/>
          <w:lang w:val="en-US"/>
        </w:rPr>
        <w:t xml:space="preserve"> r = 0,463, dan R</w:t>
      </w:r>
      <w:r w:rsidRPr="00E571AD">
        <w:rPr>
          <w:rFonts w:eastAsiaTheme="minorEastAsia"/>
          <w:sz w:val="20"/>
          <w:szCs w:val="20"/>
          <w:vertAlign w:val="superscript"/>
          <w:lang w:val="en-US"/>
        </w:rPr>
        <w:t>2</w:t>
      </w:r>
      <w:r w:rsidRPr="00E571AD">
        <w:rPr>
          <w:rFonts w:eastAsiaTheme="minorEastAsia"/>
          <w:sz w:val="20"/>
          <w:szCs w:val="20"/>
          <w:lang w:val="en-US"/>
        </w:rPr>
        <w:t xml:space="preserve"> = 0,214</w:t>
      </w:r>
    </w:p>
    <w:p w:rsidR="003E730C" w:rsidRPr="003E730C" w:rsidRDefault="003E730C" w:rsidP="003E730C">
      <w:pPr>
        <w:pStyle w:val="ListParagraph"/>
        <w:numPr>
          <w:ilvl w:val="0"/>
          <w:numId w:val="14"/>
        </w:numPr>
        <w:spacing w:after="200"/>
        <w:ind w:left="709" w:hanging="426"/>
        <w:contextualSpacing/>
        <w:jc w:val="both"/>
        <w:rPr>
          <w:rFonts w:eastAsiaTheme="minorEastAsia"/>
          <w:i/>
          <w:sz w:val="20"/>
          <w:szCs w:val="20"/>
          <w:lang w:val="en-US"/>
        </w:rPr>
      </w:pPr>
      <w:r w:rsidRPr="003E730C">
        <w:rPr>
          <w:rFonts w:eastAsiaTheme="minorEastAsia"/>
          <w:i/>
          <w:sz w:val="20"/>
          <w:szCs w:val="20"/>
          <w:lang w:val="en-US"/>
        </w:rPr>
        <w:t>Model Persamaan Regresi Berganda Dengan Tiga Variabel Bebas</w:t>
      </w:r>
    </w:p>
    <w:p w:rsidR="003E730C" w:rsidRPr="00E571AD" w:rsidRDefault="003E730C" w:rsidP="003E730C">
      <w:pPr>
        <w:pStyle w:val="ListParagraph"/>
        <w:ind w:left="284" w:firstLine="709"/>
        <w:jc w:val="both"/>
        <w:rPr>
          <w:rFonts w:eastAsiaTheme="minorEastAsia"/>
          <w:sz w:val="20"/>
          <w:szCs w:val="20"/>
          <w:lang w:val="en-US"/>
        </w:rPr>
      </w:pPr>
      <w:r w:rsidRPr="00E571AD">
        <w:rPr>
          <w:rFonts w:eastAsiaTheme="minorEastAsia"/>
          <w:sz w:val="20"/>
          <w:szCs w:val="20"/>
          <w:lang w:val="en-US"/>
        </w:rPr>
        <w:t>Model regresi antara jumlah pergerakan keluarga per-hari (Y) dengan jumlah anggota keluarga (X</w:t>
      </w:r>
      <w:r w:rsidRPr="00E571AD">
        <w:rPr>
          <w:rFonts w:eastAsiaTheme="minorEastAsia"/>
          <w:sz w:val="20"/>
          <w:szCs w:val="20"/>
          <w:vertAlign w:val="subscript"/>
          <w:lang w:val="en-US"/>
        </w:rPr>
        <w:t>1</w:t>
      </w:r>
      <w:r w:rsidRPr="00E571AD">
        <w:rPr>
          <w:rFonts w:eastAsiaTheme="minorEastAsia"/>
          <w:sz w:val="20"/>
          <w:szCs w:val="20"/>
          <w:lang w:val="en-US"/>
        </w:rPr>
        <w:t>), jumlah anggota keluarga yang bekerja (X</w:t>
      </w:r>
      <w:r w:rsidRPr="00E571AD">
        <w:rPr>
          <w:rFonts w:eastAsiaTheme="minorEastAsia"/>
          <w:sz w:val="20"/>
          <w:szCs w:val="20"/>
          <w:vertAlign w:val="subscript"/>
          <w:lang w:val="en-US"/>
        </w:rPr>
        <w:t>2</w:t>
      </w:r>
      <w:r w:rsidRPr="00E571AD">
        <w:rPr>
          <w:rFonts w:eastAsiaTheme="minorEastAsia"/>
          <w:sz w:val="20"/>
          <w:szCs w:val="20"/>
          <w:lang w:val="en-US"/>
        </w:rPr>
        <w:t>), dan jumlah anggota keluarga yang belajar (X</w:t>
      </w:r>
      <w:r w:rsidRPr="00E571AD">
        <w:rPr>
          <w:rFonts w:eastAsiaTheme="minorEastAsia"/>
          <w:sz w:val="20"/>
          <w:szCs w:val="20"/>
          <w:vertAlign w:val="subscript"/>
          <w:lang w:val="en-US"/>
        </w:rPr>
        <w:t>3</w:t>
      </w:r>
      <w:r w:rsidRPr="00E571AD">
        <w:rPr>
          <w:rFonts w:eastAsiaTheme="minorEastAsia"/>
          <w:sz w:val="20"/>
          <w:szCs w:val="20"/>
          <w:lang w:val="en-US"/>
        </w:rPr>
        <w:t>)</w:t>
      </w:r>
    </w:p>
    <w:p w:rsidR="003E730C" w:rsidRPr="00E571AD" w:rsidRDefault="003E730C" w:rsidP="003E730C">
      <w:pPr>
        <w:pStyle w:val="ListParagraph"/>
        <w:ind w:left="284" w:firstLine="709"/>
        <w:jc w:val="both"/>
        <w:rPr>
          <w:rFonts w:eastAsiaTheme="minorEastAsia"/>
          <w:sz w:val="20"/>
          <w:szCs w:val="20"/>
          <w:lang w:val="en-US"/>
        </w:rPr>
      </w:pPr>
      <w:r w:rsidRPr="00E571AD">
        <w:rPr>
          <w:rFonts w:eastAsiaTheme="minorEastAsia"/>
          <w:sz w:val="20"/>
          <w:szCs w:val="20"/>
          <w:lang w:val="en-US"/>
        </w:rPr>
        <w:t xml:space="preserve">Berdasarkan hasil pada </w:t>
      </w:r>
      <w:r w:rsidRPr="00E571AD">
        <w:rPr>
          <w:rFonts w:eastAsiaTheme="minorEastAsia"/>
          <w:i/>
          <w:sz w:val="20"/>
          <w:szCs w:val="20"/>
          <w:lang w:val="en-US"/>
        </w:rPr>
        <w:t>summary</w:t>
      </w:r>
      <w:r w:rsidRPr="00E571AD">
        <w:rPr>
          <w:rFonts w:eastAsiaTheme="minorEastAsia"/>
          <w:sz w:val="20"/>
          <w:szCs w:val="20"/>
          <w:lang w:val="en-US"/>
        </w:rPr>
        <w:t xml:space="preserve"> </w:t>
      </w:r>
      <w:r w:rsidRPr="00E571AD">
        <w:rPr>
          <w:rFonts w:eastAsiaTheme="minorEastAsia"/>
          <w:i/>
          <w:sz w:val="20"/>
          <w:szCs w:val="20"/>
          <w:lang w:val="en-US"/>
        </w:rPr>
        <w:t>output</w:t>
      </w:r>
      <w:r w:rsidRPr="00E571AD">
        <w:rPr>
          <w:rFonts w:eastAsiaTheme="minorEastAsia"/>
          <w:sz w:val="20"/>
          <w:szCs w:val="20"/>
          <w:lang w:val="en-US"/>
        </w:rPr>
        <w:t xml:space="preserve"> tersebut diperoleh model persamaan regresi antara jumlah pergerakan anggota keluarga per-</w:t>
      </w:r>
      <w:proofErr w:type="gramStart"/>
      <w:r w:rsidRPr="00E571AD">
        <w:rPr>
          <w:rFonts w:eastAsiaTheme="minorEastAsia"/>
          <w:sz w:val="20"/>
          <w:szCs w:val="20"/>
          <w:lang w:val="en-US"/>
        </w:rPr>
        <w:t>hari  (</w:t>
      </w:r>
      <w:proofErr w:type="gramEnd"/>
      <w:r w:rsidRPr="00E571AD">
        <w:rPr>
          <w:rFonts w:eastAsiaTheme="minorEastAsia"/>
          <w:sz w:val="20"/>
          <w:szCs w:val="20"/>
          <w:lang w:val="en-US"/>
        </w:rPr>
        <w:t>Y) dengan jumlah anggota keluarga (X</w:t>
      </w:r>
      <w:r w:rsidRPr="00E571AD">
        <w:rPr>
          <w:rFonts w:eastAsiaTheme="minorEastAsia"/>
          <w:sz w:val="20"/>
          <w:szCs w:val="20"/>
          <w:vertAlign w:val="subscript"/>
          <w:lang w:val="en-US"/>
        </w:rPr>
        <w:t>1</w:t>
      </w:r>
      <w:r w:rsidRPr="00E571AD">
        <w:rPr>
          <w:rFonts w:eastAsiaTheme="minorEastAsia"/>
          <w:sz w:val="20"/>
          <w:szCs w:val="20"/>
          <w:lang w:val="en-US"/>
        </w:rPr>
        <w:t>), jumlah anggota keluarga yang bekerja (X</w:t>
      </w:r>
      <w:r w:rsidRPr="00E571AD">
        <w:rPr>
          <w:rFonts w:eastAsiaTheme="minorEastAsia"/>
          <w:sz w:val="20"/>
          <w:szCs w:val="20"/>
          <w:vertAlign w:val="subscript"/>
          <w:lang w:val="en-US"/>
        </w:rPr>
        <w:t>2</w:t>
      </w:r>
      <w:r w:rsidRPr="00E571AD">
        <w:rPr>
          <w:rFonts w:eastAsiaTheme="minorEastAsia"/>
          <w:sz w:val="20"/>
          <w:szCs w:val="20"/>
          <w:lang w:val="en-US"/>
        </w:rPr>
        <w:t>), dan jumlah anggota keluarga yang belajar (X</w:t>
      </w:r>
      <w:r w:rsidRPr="00E571AD">
        <w:rPr>
          <w:rFonts w:eastAsiaTheme="minorEastAsia"/>
          <w:sz w:val="20"/>
          <w:szCs w:val="20"/>
          <w:vertAlign w:val="subscript"/>
          <w:lang w:val="en-US"/>
        </w:rPr>
        <w:t>3</w:t>
      </w:r>
      <w:r w:rsidRPr="00E571AD">
        <w:rPr>
          <w:rFonts w:eastAsiaTheme="minorEastAsia"/>
          <w:sz w:val="20"/>
          <w:szCs w:val="20"/>
          <w:lang w:val="en-US"/>
        </w:rPr>
        <w:t>) sebagai berikut :</w:t>
      </w:r>
    </w:p>
    <w:p w:rsidR="003E730C" w:rsidRPr="00E571AD" w:rsidRDefault="003E730C" w:rsidP="003E730C">
      <w:pPr>
        <w:pStyle w:val="ListParagraph"/>
        <w:ind w:left="284"/>
        <w:jc w:val="both"/>
        <w:rPr>
          <w:rFonts w:eastAsiaTheme="minorEastAsia"/>
          <w:sz w:val="20"/>
          <w:szCs w:val="20"/>
          <w:lang w:val="en-US"/>
        </w:rPr>
      </w:pPr>
      <w:r w:rsidRPr="00E571AD">
        <w:rPr>
          <w:rFonts w:eastAsiaTheme="minorEastAsia"/>
          <w:sz w:val="20"/>
          <w:szCs w:val="20"/>
          <w:lang w:val="en-US"/>
        </w:rPr>
        <w:t>Y = 1,649 + 0,509.X</w:t>
      </w:r>
      <w:r w:rsidRPr="00E571AD">
        <w:rPr>
          <w:rFonts w:eastAsiaTheme="minorEastAsia"/>
          <w:sz w:val="20"/>
          <w:szCs w:val="20"/>
          <w:vertAlign w:val="subscript"/>
          <w:lang w:val="en-US"/>
        </w:rPr>
        <w:t xml:space="preserve">1 </w:t>
      </w:r>
      <w:r w:rsidRPr="00E571AD">
        <w:rPr>
          <w:rFonts w:eastAsiaTheme="minorEastAsia"/>
          <w:sz w:val="20"/>
          <w:szCs w:val="20"/>
          <w:lang w:val="en-US"/>
        </w:rPr>
        <w:t>+ 0,143 + 0,128.X</w:t>
      </w:r>
      <w:r w:rsidRPr="00E571AD">
        <w:rPr>
          <w:rFonts w:eastAsiaTheme="minorEastAsia"/>
          <w:sz w:val="20"/>
          <w:szCs w:val="20"/>
          <w:vertAlign w:val="subscript"/>
          <w:lang w:val="en-US"/>
        </w:rPr>
        <w:t xml:space="preserve">3 </w:t>
      </w:r>
      <w:r w:rsidRPr="00E571AD">
        <w:rPr>
          <w:rFonts w:eastAsiaTheme="minorEastAsia"/>
          <w:sz w:val="20"/>
          <w:szCs w:val="20"/>
          <w:lang w:val="en-US"/>
        </w:rPr>
        <w:t>…………………………</w:t>
      </w:r>
      <w:proofErr w:type="gramStart"/>
      <w:r w:rsidRPr="00E571AD">
        <w:rPr>
          <w:rFonts w:eastAsiaTheme="minorEastAsia"/>
          <w:sz w:val="20"/>
          <w:szCs w:val="20"/>
          <w:lang w:val="en-US"/>
        </w:rPr>
        <w:t>..(</w:t>
      </w:r>
      <w:proofErr w:type="gramEnd"/>
      <w:r w:rsidRPr="00E571AD">
        <w:rPr>
          <w:rFonts w:eastAsiaTheme="minorEastAsia"/>
          <w:sz w:val="20"/>
          <w:szCs w:val="20"/>
          <w:lang w:val="en-US"/>
        </w:rPr>
        <w:t>9)</w:t>
      </w:r>
    </w:p>
    <w:p w:rsidR="003E730C" w:rsidRPr="00E571AD" w:rsidRDefault="003E730C" w:rsidP="003E730C">
      <w:pPr>
        <w:pStyle w:val="ListParagraph"/>
        <w:ind w:left="284" w:firstLine="709"/>
        <w:jc w:val="both"/>
        <w:rPr>
          <w:rFonts w:eastAsiaTheme="minorEastAsia"/>
          <w:sz w:val="20"/>
          <w:szCs w:val="20"/>
          <w:lang w:val="en-US"/>
        </w:rPr>
      </w:pPr>
      <w:proofErr w:type="gramStart"/>
      <w:r w:rsidRPr="00E571AD">
        <w:rPr>
          <w:rFonts w:eastAsiaTheme="minorEastAsia"/>
          <w:sz w:val="20"/>
          <w:szCs w:val="20"/>
          <w:lang w:val="en-US"/>
        </w:rPr>
        <w:t>Dengan  nilai</w:t>
      </w:r>
      <w:proofErr w:type="gramEnd"/>
      <w:r w:rsidRPr="00E571AD">
        <w:rPr>
          <w:rFonts w:eastAsiaTheme="minorEastAsia"/>
          <w:sz w:val="20"/>
          <w:szCs w:val="20"/>
          <w:lang w:val="en-US"/>
        </w:rPr>
        <w:t>-nilai : r = 0,720, dan R</w:t>
      </w:r>
      <w:r w:rsidRPr="00E571AD">
        <w:rPr>
          <w:rFonts w:eastAsiaTheme="minorEastAsia"/>
          <w:sz w:val="20"/>
          <w:szCs w:val="20"/>
          <w:vertAlign w:val="superscript"/>
          <w:lang w:val="en-US"/>
        </w:rPr>
        <w:t>2</w:t>
      </w:r>
      <w:r w:rsidRPr="00E571AD">
        <w:rPr>
          <w:rFonts w:eastAsiaTheme="minorEastAsia"/>
          <w:sz w:val="20"/>
          <w:szCs w:val="20"/>
          <w:lang w:val="en-US"/>
        </w:rPr>
        <w:t xml:space="preserve"> = 0,518</w:t>
      </w:r>
    </w:p>
    <w:p w:rsidR="003E730C" w:rsidRPr="003E730C" w:rsidRDefault="003E730C" w:rsidP="003E730C">
      <w:pPr>
        <w:pStyle w:val="ListParagraph"/>
        <w:numPr>
          <w:ilvl w:val="0"/>
          <w:numId w:val="14"/>
        </w:numPr>
        <w:spacing w:after="200"/>
        <w:ind w:left="709" w:hanging="426"/>
        <w:contextualSpacing/>
        <w:jc w:val="both"/>
        <w:rPr>
          <w:rFonts w:eastAsiaTheme="minorEastAsia"/>
          <w:i/>
          <w:sz w:val="20"/>
          <w:szCs w:val="20"/>
          <w:lang w:val="en-US"/>
        </w:rPr>
      </w:pPr>
      <w:r w:rsidRPr="003E730C">
        <w:rPr>
          <w:rFonts w:eastAsiaTheme="minorEastAsia"/>
          <w:i/>
          <w:sz w:val="20"/>
          <w:szCs w:val="20"/>
          <w:lang w:val="en-US"/>
        </w:rPr>
        <w:t>Model Persamaan Regresi Berganda Dengan Empat Variabel Bebas</w:t>
      </w:r>
    </w:p>
    <w:p w:rsidR="003E730C" w:rsidRPr="00E571AD" w:rsidRDefault="003E730C" w:rsidP="003E730C">
      <w:pPr>
        <w:pStyle w:val="ListParagraph"/>
        <w:ind w:left="284" w:firstLine="709"/>
        <w:jc w:val="both"/>
        <w:rPr>
          <w:rFonts w:eastAsiaTheme="minorEastAsia"/>
          <w:sz w:val="20"/>
          <w:szCs w:val="20"/>
          <w:lang w:val="en-US"/>
        </w:rPr>
      </w:pPr>
      <w:r w:rsidRPr="00E571AD">
        <w:rPr>
          <w:rFonts w:eastAsiaTheme="minorEastAsia"/>
          <w:sz w:val="20"/>
          <w:szCs w:val="20"/>
          <w:lang w:val="en-US"/>
        </w:rPr>
        <w:t>Model persamaan regresi antara jumlah pergerakan keluarga per-hari (Y) dengan jumlah anggota keluarga (X</w:t>
      </w:r>
      <w:r w:rsidRPr="00E571AD">
        <w:rPr>
          <w:rFonts w:eastAsiaTheme="minorEastAsia"/>
          <w:sz w:val="20"/>
          <w:szCs w:val="20"/>
          <w:vertAlign w:val="subscript"/>
          <w:lang w:val="en-US"/>
        </w:rPr>
        <w:t>1</w:t>
      </w:r>
      <w:r w:rsidRPr="00E571AD">
        <w:rPr>
          <w:rFonts w:eastAsiaTheme="minorEastAsia"/>
          <w:sz w:val="20"/>
          <w:szCs w:val="20"/>
          <w:lang w:val="en-US"/>
        </w:rPr>
        <w:t>), jumlah anggota keluarga yang bekerja (X</w:t>
      </w:r>
      <w:r w:rsidRPr="00E571AD">
        <w:rPr>
          <w:rFonts w:eastAsiaTheme="minorEastAsia"/>
          <w:sz w:val="20"/>
          <w:szCs w:val="20"/>
          <w:vertAlign w:val="subscript"/>
          <w:lang w:val="en-US"/>
        </w:rPr>
        <w:t>2</w:t>
      </w:r>
      <w:r w:rsidRPr="00E571AD">
        <w:rPr>
          <w:rFonts w:eastAsiaTheme="minorEastAsia"/>
          <w:sz w:val="20"/>
          <w:szCs w:val="20"/>
          <w:lang w:val="en-US"/>
        </w:rPr>
        <w:t xml:space="preserve">), </w:t>
      </w:r>
      <w:r w:rsidRPr="00E571AD">
        <w:rPr>
          <w:rFonts w:eastAsiaTheme="minorEastAsia"/>
          <w:sz w:val="20"/>
          <w:szCs w:val="20"/>
          <w:lang w:val="en-US"/>
        </w:rPr>
        <w:lastRenderedPageBreak/>
        <w:t>jumlah anggota keluarga yang belajar (X</w:t>
      </w:r>
      <w:r w:rsidRPr="00E571AD">
        <w:rPr>
          <w:rFonts w:eastAsiaTheme="minorEastAsia"/>
          <w:sz w:val="20"/>
          <w:szCs w:val="20"/>
          <w:vertAlign w:val="subscript"/>
          <w:lang w:val="en-US"/>
        </w:rPr>
        <w:t>3</w:t>
      </w:r>
      <w:r w:rsidRPr="00E571AD">
        <w:rPr>
          <w:rFonts w:eastAsiaTheme="minorEastAsia"/>
          <w:sz w:val="20"/>
          <w:szCs w:val="20"/>
          <w:lang w:val="en-US"/>
        </w:rPr>
        <w:t>), dan jumlah anggota keluarga yang bekerja dan belajar (X</w:t>
      </w:r>
      <w:r w:rsidRPr="00E571AD">
        <w:rPr>
          <w:rFonts w:eastAsiaTheme="minorEastAsia"/>
          <w:sz w:val="20"/>
          <w:szCs w:val="20"/>
          <w:vertAlign w:val="subscript"/>
          <w:lang w:val="en-US"/>
        </w:rPr>
        <w:t>4</w:t>
      </w:r>
      <w:r w:rsidRPr="00E571AD">
        <w:rPr>
          <w:rFonts w:eastAsiaTheme="minorEastAsia"/>
          <w:sz w:val="20"/>
          <w:szCs w:val="20"/>
          <w:lang w:val="en-US"/>
        </w:rPr>
        <w:t>).</w:t>
      </w:r>
    </w:p>
    <w:p w:rsidR="003E730C" w:rsidRPr="00E571AD" w:rsidRDefault="003E730C" w:rsidP="003E730C">
      <w:pPr>
        <w:pStyle w:val="ListParagraph"/>
        <w:ind w:left="284" w:firstLine="709"/>
        <w:jc w:val="both"/>
        <w:rPr>
          <w:rFonts w:eastAsiaTheme="minorEastAsia"/>
          <w:sz w:val="20"/>
          <w:szCs w:val="20"/>
          <w:lang w:val="en-US"/>
        </w:rPr>
      </w:pPr>
      <w:r w:rsidRPr="00E571AD">
        <w:rPr>
          <w:rFonts w:eastAsiaTheme="minorEastAsia"/>
          <w:sz w:val="20"/>
          <w:szCs w:val="20"/>
          <w:lang w:val="en-US"/>
        </w:rPr>
        <w:t xml:space="preserve">Berdasarkan hasil pada </w:t>
      </w:r>
      <w:r w:rsidRPr="00E571AD">
        <w:rPr>
          <w:rFonts w:eastAsiaTheme="minorEastAsia"/>
          <w:i/>
          <w:sz w:val="20"/>
          <w:szCs w:val="20"/>
          <w:lang w:val="en-US"/>
        </w:rPr>
        <w:t>summary</w:t>
      </w:r>
      <w:r w:rsidRPr="00E571AD">
        <w:rPr>
          <w:rFonts w:eastAsiaTheme="minorEastAsia"/>
          <w:sz w:val="20"/>
          <w:szCs w:val="20"/>
          <w:lang w:val="en-US"/>
        </w:rPr>
        <w:t xml:space="preserve"> </w:t>
      </w:r>
      <w:r w:rsidRPr="00E571AD">
        <w:rPr>
          <w:rFonts w:eastAsiaTheme="minorEastAsia"/>
          <w:i/>
          <w:sz w:val="20"/>
          <w:szCs w:val="20"/>
          <w:lang w:val="en-US"/>
        </w:rPr>
        <w:t>output</w:t>
      </w:r>
      <w:r w:rsidRPr="00E571AD">
        <w:rPr>
          <w:rFonts w:eastAsiaTheme="minorEastAsia"/>
          <w:sz w:val="20"/>
          <w:szCs w:val="20"/>
          <w:lang w:val="en-US"/>
        </w:rPr>
        <w:t xml:space="preserve"> tersebut diperoleh model persamaan regresi antara jumlah pergerakan anggota keluarga per-hari  (Y) dengan jumlah anggota keluarga (X</w:t>
      </w:r>
      <w:r w:rsidRPr="00E571AD">
        <w:rPr>
          <w:rFonts w:eastAsiaTheme="minorEastAsia"/>
          <w:sz w:val="20"/>
          <w:szCs w:val="20"/>
          <w:vertAlign w:val="subscript"/>
          <w:lang w:val="en-US"/>
        </w:rPr>
        <w:t>1</w:t>
      </w:r>
      <w:r w:rsidRPr="00E571AD">
        <w:rPr>
          <w:rFonts w:eastAsiaTheme="minorEastAsia"/>
          <w:sz w:val="20"/>
          <w:szCs w:val="20"/>
          <w:lang w:val="en-US"/>
        </w:rPr>
        <w:t>), jumlah anggota keluarga yang bekerja (X</w:t>
      </w:r>
      <w:r w:rsidRPr="00E571AD">
        <w:rPr>
          <w:rFonts w:eastAsiaTheme="minorEastAsia"/>
          <w:sz w:val="20"/>
          <w:szCs w:val="20"/>
          <w:vertAlign w:val="subscript"/>
          <w:lang w:val="en-US"/>
        </w:rPr>
        <w:t>2</w:t>
      </w:r>
      <w:r w:rsidRPr="00E571AD">
        <w:rPr>
          <w:rFonts w:eastAsiaTheme="minorEastAsia"/>
          <w:sz w:val="20"/>
          <w:szCs w:val="20"/>
          <w:lang w:val="en-US"/>
        </w:rPr>
        <w:t>), dan jumlah anggota keluarga yang belajar (X</w:t>
      </w:r>
      <w:r w:rsidRPr="00E571AD">
        <w:rPr>
          <w:rFonts w:eastAsiaTheme="minorEastAsia"/>
          <w:sz w:val="20"/>
          <w:szCs w:val="20"/>
          <w:vertAlign w:val="subscript"/>
          <w:lang w:val="en-US"/>
        </w:rPr>
        <w:t>3</w:t>
      </w:r>
      <w:r w:rsidRPr="00E571AD">
        <w:rPr>
          <w:rFonts w:eastAsiaTheme="minorEastAsia"/>
          <w:sz w:val="20"/>
          <w:szCs w:val="20"/>
          <w:lang w:val="en-US"/>
        </w:rPr>
        <w:t>), dan jumlah kepemilikan kendaraan roda dua (X</w:t>
      </w:r>
      <w:r w:rsidRPr="00E571AD">
        <w:rPr>
          <w:rFonts w:eastAsiaTheme="minorEastAsia"/>
          <w:sz w:val="20"/>
          <w:szCs w:val="20"/>
          <w:vertAlign w:val="subscript"/>
          <w:lang w:val="en-US"/>
        </w:rPr>
        <w:t>5</w:t>
      </w:r>
      <w:r w:rsidRPr="00E571AD">
        <w:rPr>
          <w:rFonts w:eastAsiaTheme="minorEastAsia"/>
          <w:sz w:val="20"/>
          <w:szCs w:val="20"/>
          <w:lang w:val="en-US"/>
        </w:rPr>
        <w:t>) sebagai berikut :</w:t>
      </w:r>
    </w:p>
    <w:p w:rsidR="003E730C" w:rsidRPr="00E571AD" w:rsidRDefault="003E730C" w:rsidP="003E730C">
      <w:pPr>
        <w:pStyle w:val="ListParagraph"/>
        <w:ind w:left="284"/>
        <w:jc w:val="both"/>
        <w:rPr>
          <w:rFonts w:eastAsiaTheme="minorEastAsia"/>
          <w:sz w:val="20"/>
          <w:szCs w:val="20"/>
          <w:lang w:val="en-US"/>
        </w:rPr>
      </w:pPr>
      <w:r w:rsidRPr="00E571AD">
        <w:rPr>
          <w:rFonts w:eastAsiaTheme="minorEastAsia"/>
          <w:sz w:val="20"/>
          <w:szCs w:val="20"/>
          <w:lang w:val="en-US"/>
        </w:rPr>
        <w:t>Y = 1,293 + 0,663.X</w:t>
      </w:r>
      <w:r w:rsidRPr="00E571AD">
        <w:rPr>
          <w:rFonts w:eastAsiaTheme="minorEastAsia"/>
          <w:sz w:val="20"/>
          <w:szCs w:val="20"/>
          <w:vertAlign w:val="subscript"/>
          <w:lang w:val="en-US"/>
        </w:rPr>
        <w:t>1</w:t>
      </w:r>
      <w:r w:rsidRPr="00E571AD">
        <w:rPr>
          <w:rFonts w:eastAsiaTheme="minorEastAsia"/>
          <w:sz w:val="20"/>
          <w:szCs w:val="20"/>
          <w:lang w:val="en-US"/>
        </w:rPr>
        <w:t xml:space="preserve"> + 0,103.X</w:t>
      </w:r>
      <w:r w:rsidRPr="00E571AD">
        <w:rPr>
          <w:rFonts w:eastAsiaTheme="minorEastAsia"/>
          <w:sz w:val="20"/>
          <w:szCs w:val="20"/>
          <w:vertAlign w:val="subscript"/>
          <w:lang w:val="en-US"/>
        </w:rPr>
        <w:t>2</w:t>
      </w:r>
      <w:r w:rsidRPr="00E571AD">
        <w:rPr>
          <w:rFonts w:eastAsiaTheme="minorEastAsia"/>
          <w:sz w:val="20"/>
          <w:szCs w:val="20"/>
          <w:lang w:val="en-US"/>
        </w:rPr>
        <w:t xml:space="preserve"> + 0,012.X</w:t>
      </w:r>
      <w:r w:rsidRPr="00E571AD">
        <w:rPr>
          <w:rFonts w:eastAsiaTheme="minorEastAsia"/>
          <w:sz w:val="20"/>
          <w:szCs w:val="20"/>
          <w:vertAlign w:val="subscript"/>
          <w:lang w:val="en-US"/>
        </w:rPr>
        <w:t>3</w:t>
      </w:r>
      <w:r w:rsidRPr="00E571AD">
        <w:rPr>
          <w:rFonts w:eastAsiaTheme="minorEastAsia"/>
          <w:sz w:val="20"/>
          <w:szCs w:val="20"/>
          <w:lang w:val="en-US"/>
        </w:rPr>
        <w:t xml:space="preserve"> + 0,126.X</w:t>
      </w:r>
      <w:r w:rsidRPr="00E571AD">
        <w:rPr>
          <w:rFonts w:eastAsiaTheme="minorEastAsia"/>
          <w:sz w:val="20"/>
          <w:szCs w:val="20"/>
          <w:vertAlign w:val="subscript"/>
          <w:lang w:val="en-US"/>
        </w:rPr>
        <w:t>5</w:t>
      </w:r>
      <w:r w:rsidRPr="00E571AD">
        <w:rPr>
          <w:rFonts w:eastAsiaTheme="minorEastAsia"/>
          <w:sz w:val="20"/>
          <w:szCs w:val="20"/>
          <w:lang w:val="en-US"/>
        </w:rPr>
        <w:t xml:space="preserve"> ……………………</w:t>
      </w:r>
      <w:proofErr w:type="gramStart"/>
      <w:r w:rsidRPr="00E571AD">
        <w:rPr>
          <w:rFonts w:eastAsiaTheme="minorEastAsia"/>
          <w:sz w:val="20"/>
          <w:szCs w:val="20"/>
          <w:lang w:val="en-US"/>
        </w:rPr>
        <w:t>…(</w:t>
      </w:r>
      <w:proofErr w:type="gramEnd"/>
      <w:r w:rsidRPr="00E571AD">
        <w:rPr>
          <w:rFonts w:eastAsiaTheme="minorEastAsia"/>
          <w:sz w:val="20"/>
          <w:szCs w:val="20"/>
          <w:lang w:val="en-US"/>
        </w:rPr>
        <w:t>10)</w:t>
      </w:r>
    </w:p>
    <w:p w:rsidR="003E730C" w:rsidRPr="00E571AD" w:rsidRDefault="003E730C" w:rsidP="003E730C">
      <w:pPr>
        <w:pStyle w:val="ListParagraph"/>
        <w:ind w:left="284" w:firstLine="709"/>
        <w:jc w:val="both"/>
        <w:rPr>
          <w:rFonts w:eastAsiaTheme="minorEastAsia"/>
          <w:sz w:val="20"/>
          <w:szCs w:val="20"/>
          <w:lang w:val="en-US"/>
        </w:rPr>
      </w:pPr>
      <w:r w:rsidRPr="00E571AD">
        <w:rPr>
          <w:rFonts w:eastAsiaTheme="minorEastAsia"/>
          <w:sz w:val="20"/>
          <w:szCs w:val="20"/>
          <w:lang w:val="en-US"/>
        </w:rPr>
        <w:t>Dengan nilai-</w:t>
      </w:r>
      <w:proofErr w:type="gramStart"/>
      <w:r w:rsidRPr="00E571AD">
        <w:rPr>
          <w:rFonts w:eastAsiaTheme="minorEastAsia"/>
          <w:sz w:val="20"/>
          <w:szCs w:val="20"/>
          <w:lang w:val="en-US"/>
        </w:rPr>
        <w:t>nilai :</w:t>
      </w:r>
      <w:proofErr w:type="gramEnd"/>
      <w:r w:rsidRPr="00E571AD">
        <w:rPr>
          <w:rFonts w:eastAsiaTheme="minorEastAsia"/>
          <w:sz w:val="20"/>
          <w:szCs w:val="20"/>
          <w:lang w:val="en-US"/>
        </w:rPr>
        <w:t xml:space="preserve"> r = 0,497, dan R</w:t>
      </w:r>
      <w:r w:rsidRPr="00E571AD">
        <w:rPr>
          <w:rFonts w:eastAsiaTheme="minorEastAsia"/>
          <w:sz w:val="20"/>
          <w:szCs w:val="20"/>
          <w:vertAlign w:val="superscript"/>
          <w:lang w:val="en-US"/>
        </w:rPr>
        <w:t>2</w:t>
      </w:r>
      <w:r w:rsidRPr="00E571AD">
        <w:rPr>
          <w:rFonts w:eastAsiaTheme="minorEastAsia"/>
          <w:sz w:val="20"/>
          <w:szCs w:val="20"/>
          <w:lang w:val="en-US"/>
        </w:rPr>
        <w:t xml:space="preserve"> = 0,247</w:t>
      </w:r>
    </w:p>
    <w:p w:rsidR="003E730C" w:rsidRPr="00E571AD" w:rsidRDefault="003E730C" w:rsidP="003E730C">
      <w:pPr>
        <w:pStyle w:val="ListParagraph"/>
        <w:ind w:left="284" w:firstLine="709"/>
        <w:jc w:val="both"/>
        <w:rPr>
          <w:rFonts w:eastAsiaTheme="minorEastAsia"/>
          <w:sz w:val="20"/>
          <w:szCs w:val="20"/>
          <w:lang w:val="en-US"/>
        </w:rPr>
      </w:pPr>
    </w:p>
    <w:p w:rsidR="003E730C" w:rsidRPr="00E571AD" w:rsidRDefault="003E730C" w:rsidP="003E730C">
      <w:pPr>
        <w:pStyle w:val="ListParagraph"/>
        <w:ind w:left="284" w:firstLine="709"/>
        <w:jc w:val="both"/>
        <w:rPr>
          <w:rFonts w:eastAsiaTheme="minorEastAsia"/>
          <w:sz w:val="20"/>
          <w:szCs w:val="20"/>
          <w:lang w:val="en-US"/>
        </w:rPr>
      </w:pPr>
    </w:p>
    <w:p w:rsidR="003E730C" w:rsidRPr="003E730C" w:rsidRDefault="003E730C" w:rsidP="003E730C">
      <w:pPr>
        <w:pStyle w:val="ListParagraph"/>
        <w:numPr>
          <w:ilvl w:val="0"/>
          <w:numId w:val="14"/>
        </w:numPr>
        <w:spacing w:after="200"/>
        <w:ind w:left="709" w:hanging="426"/>
        <w:contextualSpacing/>
        <w:jc w:val="both"/>
        <w:rPr>
          <w:rFonts w:eastAsiaTheme="minorEastAsia"/>
          <w:i/>
          <w:sz w:val="20"/>
          <w:szCs w:val="20"/>
          <w:lang w:val="en-US"/>
        </w:rPr>
      </w:pPr>
      <w:r w:rsidRPr="003E730C">
        <w:rPr>
          <w:rFonts w:eastAsiaTheme="minorEastAsia"/>
          <w:i/>
          <w:sz w:val="20"/>
          <w:szCs w:val="20"/>
          <w:lang w:val="en-US"/>
        </w:rPr>
        <w:t>Model Persamaan Regresi Berganda Dengan Lima Variabel Bebas</w:t>
      </w:r>
    </w:p>
    <w:p w:rsidR="003E730C" w:rsidRPr="00E571AD" w:rsidRDefault="003E730C" w:rsidP="003E730C">
      <w:pPr>
        <w:pStyle w:val="ListParagraph"/>
        <w:ind w:left="284" w:firstLine="709"/>
        <w:jc w:val="both"/>
        <w:rPr>
          <w:rFonts w:eastAsiaTheme="minorEastAsia"/>
          <w:sz w:val="20"/>
          <w:szCs w:val="20"/>
          <w:lang w:val="en-US"/>
        </w:rPr>
      </w:pPr>
      <w:r w:rsidRPr="00E571AD">
        <w:rPr>
          <w:rFonts w:eastAsiaTheme="minorEastAsia"/>
          <w:sz w:val="20"/>
          <w:szCs w:val="20"/>
          <w:lang w:val="en-US"/>
        </w:rPr>
        <w:t>Model persamaan regresi antara jumlah pergerakan keluarga per-hari (Y) dengan jumlah anggota keluarga (X</w:t>
      </w:r>
      <w:r w:rsidRPr="00E571AD">
        <w:rPr>
          <w:rFonts w:eastAsiaTheme="minorEastAsia"/>
          <w:sz w:val="20"/>
          <w:szCs w:val="20"/>
          <w:vertAlign w:val="subscript"/>
          <w:lang w:val="en-US"/>
        </w:rPr>
        <w:t>1</w:t>
      </w:r>
      <w:r w:rsidRPr="00E571AD">
        <w:rPr>
          <w:rFonts w:eastAsiaTheme="minorEastAsia"/>
          <w:sz w:val="20"/>
          <w:szCs w:val="20"/>
          <w:lang w:val="en-US"/>
        </w:rPr>
        <w:t>), jumlah anggota keluarga yang bekerja (X</w:t>
      </w:r>
      <w:r w:rsidRPr="00E571AD">
        <w:rPr>
          <w:rFonts w:eastAsiaTheme="minorEastAsia"/>
          <w:sz w:val="20"/>
          <w:szCs w:val="20"/>
          <w:vertAlign w:val="subscript"/>
          <w:lang w:val="en-US"/>
        </w:rPr>
        <w:t>2</w:t>
      </w:r>
      <w:r w:rsidRPr="00E571AD">
        <w:rPr>
          <w:rFonts w:eastAsiaTheme="minorEastAsia"/>
          <w:sz w:val="20"/>
          <w:szCs w:val="20"/>
          <w:lang w:val="en-US"/>
        </w:rPr>
        <w:t>), jumlah anggota keluarga yang belajar (X</w:t>
      </w:r>
      <w:r w:rsidRPr="00E571AD">
        <w:rPr>
          <w:rFonts w:eastAsiaTheme="minorEastAsia"/>
          <w:sz w:val="20"/>
          <w:szCs w:val="20"/>
          <w:vertAlign w:val="subscript"/>
          <w:lang w:val="en-US"/>
        </w:rPr>
        <w:t>3</w:t>
      </w:r>
      <w:r w:rsidRPr="00E571AD">
        <w:rPr>
          <w:rFonts w:eastAsiaTheme="minorEastAsia"/>
          <w:sz w:val="20"/>
          <w:szCs w:val="20"/>
          <w:lang w:val="en-US"/>
        </w:rPr>
        <w:t>), jumlah kepemilikan kendaraan roda dua (X</w:t>
      </w:r>
      <w:r w:rsidRPr="00E571AD">
        <w:rPr>
          <w:rFonts w:eastAsiaTheme="minorEastAsia"/>
          <w:sz w:val="20"/>
          <w:szCs w:val="20"/>
          <w:vertAlign w:val="subscript"/>
          <w:lang w:val="en-US"/>
        </w:rPr>
        <w:t>5</w:t>
      </w:r>
      <w:r w:rsidRPr="00E571AD">
        <w:rPr>
          <w:rFonts w:eastAsiaTheme="minorEastAsia"/>
          <w:sz w:val="20"/>
          <w:szCs w:val="20"/>
          <w:lang w:val="en-US"/>
        </w:rPr>
        <w:t>), dan kepemilikan kendaraan roda empat (X</w:t>
      </w:r>
      <w:r w:rsidRPr="00E571AD">
        <w:rPr>
          <w:rFonts w:eastAsiaTheme="minorEastAsia"/>
          <w:sz w:val="20"/>
          <w:szCs w:val="20"/>
          <w:vertAlign w:val="subscript"/>
          <w:lang w:val="en-US"/>
        </w:rPr>
        <w:t>6</w:t>
      </w:r>
      <w:r w:rsidRPr="00E571AD">
        <w:rPr>
          <w:rFonts w:eastAsiaTheme="minorEastAsia"/>
          <w:sz w:val="20"/>
          <w:szCs w:val="20"/>
          <w:lang w:val="en-US"/>
        </w:rPr>
        <w:t>).</w:t>
      </w:r>
    </w:p>
    <w:p w:rsidR="003E730C" w:rsidRPr="00E571AD" w:rsidRDefault="003E730C" w:rsidP="003E730C">
      <w:pPr>
        <w:pStyle w:val="ListParagraph"/>
        <w:ind w:left="284" w:firstLine="709"/>
        <w:jc w:val="both"/>
        <w:rPr>
          <w:rFonts w:eastAsiaTheme="minorEastAsia"/>
          <w:sz w:val="20"/>
          <w:szCs w:val="20"/>
          <w:lang w:val="en-US"/>
        </w:rPr>
      </w:pPr>
      <w:r w:rsidRPr="00E571AD">
        <w:rPr>
          <w:rFonts w:eastAsiaTheme="minorEastAsia"/>
          <w:sz w:val="20"/>
          <w:szCs w:val="20"/>
          <w:lang w:val="en-US"/>
        </w:rPr>
        <w:t xml:space="preserve">Berdasarkan hasil pada </w:t>
      </w:r>
      <w:r w:rsidRPr="00E571AD">
        <w:rPr>
          <w:rFonts w:eastAsiaTheme="minorEastAsia"/>
          <w:i/>
          <w:sz w:val="20"/>
          <w:szCs w:val="20"/>
          <w:lang w:val="en-US"/>
        </w:rPr>
        <w:t>summary</w:t>
      </w:r>
      <w:r w:rsidRPr="00E571AD">
        <w:rPr>
          <w:rFonts w:eastAsiaTheme="minorEastAsia"/>
          <w:sz w:val="20"/>
          <w:szCs w:val="20"/>
          <w:lang w:val="en-US"/>
        </w:rPr>
        <w:t xml:space="preserve"> </w:t>
      </w:r>
      <w:r w:rsidRPr="00E571AD">
        <w:rPr>
          <w:rFonts w:eastAsiaTheme="minorEastAsia"/>
          <w:i/>
          <w:sz w:val="20"/>
          <w:szCs w:val="20"/>
          <w:lang w:val="en-US"/>
        </w:rPr>
        <w:t>output</w:t>
      </w:r>
      <w:r w:rsidRPr="00E571AD">
        <w:rPr>
          <w:rFonts w:eastAsiaTheme="minorEastAsia"/>
          <w:sz w:val="20"/>
          <w:szCs w:val="20"/>
          <w:lang w:val="en-US"/>
        </w:rPr>
        <w:t xml:space="preserve"> tersebut diperoleh model persamaan regresi antara jumlah pergerakan anggota keluarga per-hari  (Y) dengan jumlah anggota keluarga (X</w:t>
      </w:r>
      <w:r w:rsidRPr="00E571AD">
        <w:rPr>
          <w:rFonts w:eastAsiaTheme="minorEastAsia"/>
          <w:sz w:val="20"/>
          <w:szCs w:val="20"/>
          <w:vertAlign w:val="subscript"/>
          <w:lang w:val="en-US"/>
        </w:rPr>
        <w:t>1</w:t>
      </w:r>
      <w:r w:rsidRPr="00E571AD">
        <w:rPr>
          <w:rFonts w:eastAsiaTheme="minorEastAsia"/>
          <w:sz w:val="20"/>
          <w:szCs w:val="20"/>
          <w:lang w:val="en-US"/>
        </w:rPr>
        <w:t>), jumlah anggota keluarga yang bekerja (X</w:t>
      </w:r>
      <w:r w:rsidRPr="00E571AD">
        <w:rPr>
          <w:rFonts w:eastAsiaTheme="minorEastAsia"/>
          <w:sz w:val="20"/>
          <w:szCs w:val="20"/>
          <w:vertAlign w:val="subscript"/>
          <w:lang w:val="en-US"/>
        </w:rPr>
        <w:t>2</w:t>
      </w:r>
      <w:r w:rsidRPr="00E571AD">
        <w:rPr>
          <w:rFonts w:eastAsiaTheme="minorEastAsia"/>
          <w:sz w:val="20"/>
          <w:szCs w:val="20"/>
          <w:lang w:val="en-US"/>
        </w:rPr>
        <w:t>), dan jumlah anggota keluarga yang belajar (X</w:t>
      </w:r>
      <w:r w:rsidRPr="00E571AD">
        <w:rPr>
          <w:rFonts w:eastAsiaTheme="minorEastAsia"/>
          <w:sz w:val="20"/>
          <w:szCs w:val="20"/>
          <w:vertAlign w:val="subscript"/>
          <w:lang w:val="en-US"/>
        </w:rPr>
        <w:t>3</w:t>
      </w:r>
      <w:r w:rsidRPr="00E571AD">
        <w:rPr>
          <w:rFonts w:eastAsiaTheme="minorEastAsia"/>
          <w:sz w:val="20"/>
          <w:szCs w:val="20"/>
          <w:lang w:val="en-US"/>
        </w:rPr>
        <w:t>), dan jumlah kepemilikan kendaraan roda dua (X</w:t>
      </w:r>
      <w:r w:rsidRPr="00E571AD">
        <w:rPr>
          <w:rFonts w:eastAsiaTheme="minorEastAsia"/>
          <w:sz w:val="20"/>
          <w:szCs w:val="20"/>
          <w:vertAlign w:val="subscript"/>
          <w:lang w:val="en-US"/>
        </w:rPr>
        <w:t>5</w:t>
      </w:r>
      <w:r w:rsidRPr="00E571AD">
        <w:rPr>
          <w:rFonts w:eastAsiaTheme="minorEastAsia"/>
          <w:sz w:val="20"/>
          <w:szCs w:val="20"/>
          <w:lang w:val="en-US"/>
        </w:rPr>
        <w:t>), dan kepemilikan kendaraan roda empat (X</w:t>
      </w:r>
      <w:r w:rsidRPr="00E571AD">
        <w:rPr>
          <w:rFonts w:eastAsiaTheme="minorEastAsia"/>
          <w:sz w:val="20"/>
          <w:szCs w:val="20"/>
          <w:vertAlign w:val="subscript"/>
          <w:lang w:val="en-US"/>
        </w:rPr>
        <w:t>6</w:t>
      </w:r>
      <w:r w:rsidRPr="00E571AD">
        <w:rPr>
          <w:rFonts w:eastAsiaTheme="minorEastAsia"/>
          <w:sz w:val="20"/>
          <w:szCs w:val="20"/>
          <w:lang w:val="en-US"/>
        </w:rPr>
        <w:t>) sebagai berikut :</w:t>
      </w:r>
    </w:p>
    <w:p w:rsidR="003E730C" w:rsidRPr="00E571AD" w:rsidRDefault="003E730C" w:rsidP="003E730C">
      <w:pPr>
        <w:pStyle w:val="ListParagraph"/>
        <w:ind w:left="284"/>
        <w:jc w:val="both"/>
        <w:rPr>
          <w:rFonts w:eastAsiaTheme="minorEastAsia"/>
          <w:sz w:val="20"/>
          <w:szCs w:val="20"/>
          <w:lang w:val="en-US"/>
        </w:rPr>
      </w:pPr>
      <w:r w:rsidRPr="00E571AD">
        <w:rPr>
          <w:rFonts w:eastAsiaTheme="minorEastAsia"/>
          <w:sz w:val="20"/>
          <w:szCs w:val="20"/>
          <w:lang w:val="en-US"/>
        </w:rPr>
        <w:t>Y = 0,467 + 0,921.X</w:t>
      </w:r>
      <w:r w:rsidRPr="00E571AD">
        <w:rPr>
          <w:rFonts w:eastAsiaTheme="minorEastAsia"/>
          <w:sz w:val="20"/>
          <w:szCs w:val="20"/>
          <w:vertAlign w:val="subscript"/>
          <w:lang w:val="en-US"/>
        </w:rPr>
        <w:t>1</w:t>
      </w:r>
      <w:r w:rsidRPr="00E571AD">
        <w:rPr>
          <w:rFonts w:eastAsiaTheme="minorEastAsia"/>
          <w:sz w:val="20"/>
          <w:szCs w:val="20"/>
          <w:lang w:val="en-US"/>
        </w:rPr>
        <w:t xml:space="preserve"> – 0,007.X</w:t>
      </w:r>
      <w:r w:rsidRPr="00E571AD">
        <w:rPr>
          <w:rFonts w:eastAsiaTheme="minorEastAsia"/>
          <w:sz w:val="20"/>
          <w:szCs w:val="20"/>
          <w:vertAlign w:val="subscript"/>
          <w:lang w:val="en-US"/>
        </w:rPr>
        <w:t xml:space="preserve">2 </w:t>
      </w:r>
      <w:r w:rsidRPr="00E571AD">
        <w:rPr>
          <w:rFonts w:eastAsiaTheme="minorEastAsia"/>
          <w:sz w:val="20"/>
          <w:szCs w:val="20"/>
          <w:lang w:val="en-US"/>
        </w:rPr>
        <w:t>– 0,253.X</w:t>
      </w:r>
      <w:r w:rsidRPr="00E571AD">
        <w:rPr>
          <w:rFonts w:eastAsiaTheme="minorEastAsia"/>
          <w:sz w:val="20"/>
          <w:szCs w:val="20"/>
          <w:vertAlign w:val="subscript"/>
          <w:lang w:val="en-US"/>
        </w:rPr>
        <w:t>3</w:t>
      </w:r>
      <w:r w:rsidRPr="00E571AD">
        <w:rPr>
          <w:rFonts w:eastAsiaTheme="minorEastAsia"/>
          <w:sz w:val="20"/>
          <w:szCs w:val="20"/>
          <w:lang w:val="en-US"/>
        </w:rPr>
        <w:t xml:space="preserve"> + 0, 362.X</w:t>
      </w:r>
      <w:r w:rsidRPr="00E571AD">
        <w:rPr>
          <w:rFonts w:eastAsiaTheme="minorEastAsia"/>
          <w:sz w:val="20"/>
          <w:szCs w:val="20"/>
          <w:vertAlign w:val="subscript"/>
          <w:lang w:val="en-US"/>
        </w:rPr>
        <w:t xml:space="preserve">5 </w:t>
      </w:r>
      <w:r w:rsidRPr="00E571AD">
        <w:rPr>
          <w:rFonts w:eastAsiaTheme="minorEastAsia"/>
          <w:sz w:val="20"/>
          <w:szCs w:val="20"/>
          <w:lang w:val="en-US"/>
        </w:rPr>
        <w:t>+ 0,161.X</w:t>
      </w:r>
      <w:r w:rsidRPr="00E571AD">
        <w:rPr>
          <w:rFonts w:eastAsiaTheme="minorEastAsia"/>
          <w:sz w:val="20"/>
          <w:szCs w:val="20"/>
          <w:vertAlign w:val="subscript"/>
          <w:lang w:val="en-US"/>
        </w:rPr>
        <w:t>6</w:t>
      </w:r>
      <w:r w:rsidRPr="00E571AD">
        <w:rPr>
          <w:rFonts w:eastAsiaTheme="minorEastAsia"/>
          <w:sz w:val="20"/>
          <w:szCs w:val="20"/>
          <w:lang w:val="en-US"/>
        </w:rPr>
        <w:t xml:space="preserve"> ………………</w:t>
      </w:r>
      <w:proofErr w:type="gramStart"/>
      <w:r w:rsidRPr="00E571AD">
        <w:rPr>
          <w:rFonts w:eastAsiaTheme="minorEastAsia"/>
          <w:sz w:val="20"/>
          <w:szCs w:val="20"/>
          <w:lang w:val="en-US"/>
        </w:rPr>
        <w:t>…(</w:t>
      </w:r>
      <w:proofErr w:type="gramEnd"/>
      <w:r w:rsidRPr="00E571AD">
        <w:rPr>
          <w:rFonts w:eastAsiaTheme="minorEastAsia"/>
          <w:sz w:val="20"/>
          <w:szCs w:val="20"/>
          <w:lang w:val="en-US"/>
        </w:rPr>
        <w:t>11)</w:t>
      </w:r>
    </w:p>
    <w:p w:rsidR="003E730C" w:rsidRPr="00E571AD" w:rsidRDefault="003E730C" w:rsidP="003E730C">
      <w:pPr>
        <w:pStyle w:val="ListParagraph"/>
        <w:ind w:left="284" w:firstLine="709"/>
        <w:jc w:val="both"/>
        <w:rPr>
          <w:rFonts w:eastAsiaTheme="minorEastAsia"/>
          <w:sz w:val="20"/>
          <w:szCs w:val="20"/>
          <w:lang w:val="en-US"/>
        </w:rPr>
      </w:pPr>
      <w:r w:rsidRPr="00E571AD">
        <w:rPr>
          <w:rFonts w:eastAsiaTheme="minorEastAsia"/>
          <w:sz w:val="20"/>
          <w:szCs w:val="20"/>
          <w:lang w:val="en-US"/>
        </w:rPr>
        <w:t>Dengan nilai-nilai: r = 0,641, dan R</w:t>
      </w:r>
      <w:r w:rsidRPr="00E571AD">
        <w:rPr>
          <w:rFonts w:eastAsiaTheme="minorEastAsia"/>
          <w:sz w:val="20"/>
          <w:szCs w:val="20"/>
          <w:vertAlign w:val="superscript"/>
          <w:lang w:val="en-US"/>
        </w:rPr>
        <w:t>2</w:t>
      </w:r>
      <w:r w:rsidRPr="00E571AD">
        <w:rPr>
          <w:rFonts w:eastAsiaTheme="minorEastAsia"/>
          <w:sz w:val="20"/>
          <w:szCs w:val="20"/>
          <w:lang w:val="en-US"/>
        </w:rPr>
        <w:t xml:space="preserve"> = 0,411</w:t>
      </w:r>
    </w:p>
    <w:p w:rsidR="003E730C" w:rsidRPr="003E730C" w:rsidRDefault="003E730C" w:rsidP="003E730C">
      <w:pPr>
        <w:pStyle w:val="ListParagraph"/>
        <w:numPr>
          <w:ilvl w:val="0"/>
          <w:numId w:val="14"/>
        </w:numPr>
        <w:spacing w:after="200"/>
        <w:ind w:left="709" w:hanging="426"/>
        <w:contextualSpacing/>
        <w:jc w:val="both"/>
        <w:rPr>
          <w:rFonts w:eastAsiaTheme="minorEastAsia"/>
          <w:i/>
          <w:sz w:val="20"/>
          <w:szCs w:val="20"/>
          <w:lang w:val="en-US"/>
        </w:rPr>
      </w:pPr>
      <w:r w:rsidRPr="003E730C">
        <w:rPr>
          <w:rFonts w:eastAsiaTheme="minorEastAsia"/>
          <w:i/>
          <w:sz w:val="20"/>
          <w:szCs w:val="20"/>
          <w:lang w:val="en-US"/>
        </w:rPr>
        <w:t>Model Persamaan Regresi Berganda Dengan Enam Variabel Bebas</w:t>
      </w:r>
    </w:p>
    <w:p w:rsidR="003E730C" w:rsidRPr="00E571AD" w:rsidRDefault="003E730C" w:rsidP="003E730C">
      <w:pPr>
        <w:pStyle w:val="ListParagraph"/>
        <w:ind w:left="284" w:firstLine="709"/>
        <w:jc w:val="both"/>
        <w:rPr>
          <w:rFonts w:eastAsiaTheme="minorEastAsia"/>
          <w:sz w:val="20"/>
          <w:szCs w:val="20"/>
          <w:lang w:val="en-US"/>
        </w:rPr>
      </w:pPr>
      <w:r w:rsidRPr="00E571AD">
        <w:rPr>
          <w:rFonts w:eastAsiaTheme="minorEastAsia"/>
          <w:sz w:val="20"/>
          <w:szCs w:val="20"/>
          <w:lang w:val="en-US"/>
        </w:rPr>
        <w:t>Model persamaan regresi antara jumlah pergerakan keluarga per-hari (Y) dengan jumlah anggota keluarga (X</w:t>
      </w:r>
      <w:r w:rsidRPr="00E571AD">
        <w:rPr>
          <w:rFonts w:eastAsiaTheme="minorEastAsia"/>
          <w:sz w:val="20"/>
          <w:szCs w:val="20"/>
          <w:vertAlign w:val="subscript"/>
          <w:lang w:val="en-US"/>
        </w:rPr>
        <w:t>1</w:t>
      </w:r>
      <w:r w:rsidRPr="00E571AD">
        <w:rPr>
          <w:rFonts w:eastAsiaTheme="minorEastAsia"/>
          <w:sz w:val="20"/>
          <w:szCs w:val="20"/>
          <w:lang w:val="en-US"/>
        </w:rPr>
        <w:t>), jumlah anggota keluarga yang bekerja (X</w:t>
      </w:r>
      <w:r w:rsidRPr="00E571AD">
        <w:rPr>
          <w:rFonts w:eastAsiaTheme="minorEastAsia"/>
          <w:sz w:val="20"/>
          <w:szCs w:val="20"/>
          <w:vertAlign w:val="subscript"/>
          <w:lang w:val="en-US"/>
        </w:rPr>
        <w:t>2</w:t>
      </w:r>
      <w:r w:rsidRPr="00E571AD">
        <w:rPr>
          <w:rFonts w:eastAsiaTheme="minorEastAsia"/>
          <w:sz w:val="20"/>
          <w:szCs w:val="20"/>
          <w:lang w:val="en-US"/>
        </w:rPr>
        <w:t>), jumlah anggota keluarga yang belajar (X</w:t>
      </w:r>
      <w:r w:rsidRPr="00E571AD">
        <w:rPr>
          <w:rFonts w:eastAsiaTheme="minorEastAsia"/>
          <w:sz w:val="20"/>
          <w:szCs w:val="20"/>
          <w:vertAlign w:val="subscript"/>
          <w:lang w:val="en-US"/>
        </w:rPr>
        <w:t>3</w:t>
      </w:r>
      <w:r w:rsidRPr="00E571AD">
        <w:rPr>
          <w:rFonts w:eastAsiaTheme="minorEastAsia"/>
          <w:sz w:val="20"/>
          <w:szCs w:val="20"/>
          <w:lang w:val="en-US"/>
        </w:rPr>
        <w:t>), jumlah kepemilikan kendaraan roda dua (X</w:t>
      </w:r>
      <w:r w:rsidRPr="00E571AD">
        <w:rPr>
          <w:rFonts w:eastAsiaTheme="minorEastAsia"/>
          <w:sz w:val="20"/>
          <w:szCs w:val="20"/>
          <w:vertAlign w:val="subscript"/>
          <w:lang w:val="en-US"/>
        </w:rPr>
        <w:t>5</w:t>
      </w:r>
      <w:r w:rsidRPr="00E571AD">
        <w:rPr>
          <w:rFonts w:eastAsiaTheme="minorEastAsia"/>
          <w:sz w:val="20"/>
          <w:szCs w:val="20"/>
          <w:lang w:val="en-US"/>
        </w:rPr>
        <w:t>), dan kepemilikan kendaraan roda empat (X</w:t>
      </w:r>
      <w:r w:rsidRPr="00E571AD">
        <w:rPr>
          <w:rFonts w:eastAsiaTheme="minorEastAsia"/>
          <w:sz w:val="20"/>
          <w:szCs w:val="20"/>
          <w:vertAlign w:val="subscript"/>
          <w:lang w:val="en-US"/>
        </w:rPr>
        <w:t>6</w:t>
      </w:r>
      <w:r w:rsidRPr="00E571AD">
        <w:rPr>
          <w:rFonts w:eastAsiaTheme="minorEastAsia"/>
          <w:sz w:val="20"/>
          <w:szCs w:val="20"/>
          <w:lang w:val="en-US"/>
        </w:rPr>
        <w:t>), dan pengahasilan keluarga  (X</w:t>
      </w:r>
      <w:r w:rsidRPr="00E571AD">
        <w:rPr>
          <w:rFonts w:eastAsiaTheme="minorEastAsia"/>
          <w:sz w:val="20"/>
          <w:szCs w:val="20"/>
          <w:vertAlign w:val="subscript"/>
          <w:lang w:val="en-US"/>
        </w:rPr>
        <w:t>7</w:t>
      </w:r>
      <w:r w:rsidRPr="00E571AD">
        <w:rPr>
          <w:rFonts w:eastAsiaTheme="minorEastAsia"/>
          <w:sz w:val="20"/>
          <w:szCs w:val="20"/>
          <w:lang w:val="en-US"/>
        </w:rPr>
        <w:t>).</w:t>
      </w:r>
    </w:p>
    <w:p w:rsidR="003E730C" w:rsidRPr="00E571AD" w:rsidRDefault="003E730C" w:rsidP="003E730C">
      <w:pPr>
        <w:pStyle w:val="ListParagraph"/>
        <w:ind w:left="284" w:firstLine="709"/>
        <w:jc w:val="both"/>
        <w:rPr>
          <w:rFonts w:eastAsiaTheme="minorEastAsia"/>
          <w:sz w:val="20"/>
          <w:szCs w:val="20"/>
          <w:lang w:val="en-US"/>
        </w:rPr>
      </w:pPr>
      <w:r w:rsidRPr="00E571AD">
        <w:rPr>
          <w:rFonts w:eastAsiaTheme="minorEastAsia"/>
          <w:sz w:val="20"/>
          <w:szCs w:val="20"/>
          <w:lang w:val="en-US"/>
        </w:rPr>
        <w:t xml:space="preserve">Berdasarkan hasil pada </w:t>
      </w:r>
      <w:r w:rsidRPr="00E571AD">
        <w:rPr>
          <w:rFonts w:eastAsiaTheme="minorEastAsia"/>
          <w:i/>
          <w:sz w:val="20"/>
          <w:szCs w:val="20"/>
          <w:lang w:val="en-US"/>
        </w:rPr>
        <w:t>summary</w:t>
      </w:r>
      <w:r w:rsidRPr="00E571AD">
        <w:rPr>
          <w:rFonts w:eastAsiaTheme="minorEastAsia"/>
          <w:sz w:val="20"/>
          <w:szCs w:val="20"/>
          <w:lang w:val="en-US"/>
        </w:rPr>
        <w:t xml:space="preserve"> </w:t>
      </w:r>
      <w:r w:rsidRPr="00E571AD">
        <w:rPr>
          <w:rFonts w:eastAsiaTheme="minorEastAsia"/>
          <w:i/>
          <w:sz w:val="20"/>
          <w:szCs w:val="20"/>
          <w:lang w:val="en-US"/>
        </w:rPr>
        <w:t>output</w:t>
      </w:r>
      <w:r w:rsidRPr="00E571AD">
        <w:rPr>
          <w:rFonts w:eastAsiaTheme="minorEastAsia"/>
          <w:sz w:val="20"/>
          <w:szCs w:val="20"/>
          <w:lang w:val="en-US"/>
        </w:rPr>
        <w:t xml:space="preserve"> tersebut diperoleh model persamaan regresi antara jumlah pergerakan anggota keluarga per-hari  (Y) dengan jumlah anggota keluarga (X</w:t>
      </w:r>
      <w:r w:rsidRPr="00E571AD">
        <w:rPr>
          <w:rFonts w:eastAsiaTheme="minorEastAsia"/>
          <w:sz w:val="20"/>
          <w:szCs w:val="20"/>
          <w:vertAlign w:val="subscript"/>
          <w:lang w:val="en-US"/>
        </w:rPr>
        <w:t>1</w:t>
      </w:r>
      <w:r w:rsidRPr="00E571AD">
        <w:rPr>
          <w:rFonts w:eastAsiaTheme="minorEastAsia"/>
          <w:sz w:val="20"/>
          <w:szCs w:val="20"/>
          <w:lang w:val="en-US"/>
        </w:rPr>
        <w:t>), jumlah anggota keluarga yang bekerja (X</w:t>
      </w:r>
      <w:r w:rsidRPr="00E571AD">
        <w:rPr>
          <w:rFonts w:eastAsiaTheme="minorEastAsia"/>
          <w:sz w:val="20"/>
          <w:szCs w:val="20"/>
          <w:vertAlign w:val="subscript"/>
          <w:lang w:val="en-US"/>
        </w:rPr>
        <w:t>2</w:t>
      </w:r>
      <w:r w:rsidRPr="00E571AD">
        <w:rPr>
          <w:rFonts w:eastAsiaTheme="minorEastAsia"/>
          <w:sz w:val="20"/>
          <w:szCs w:val="20"/>
          <w:lang w:val="en-US"/>
        </w:rPr>
        <w:t>), dan jumlah anggota keluarga yang belajar (X</w:t>
      </w:r>
      <w:r w:rsidRPr="00E571AD">
        <w:rPr>
          <w:rFonts w:eastAsiaTheme="minorEastAsia"/>
          <w:sz w:val="20"/>
          <w:szCs w:val="20"/>
          <w:vertAlign w:val="subscript"/>
          <w:lang w:val="en-US"/>
        </w:rPr>
        <w:t>3</w:t>
      </w:r>
      <w:r w:rsidRPr="00E571AD">
        <w:rPr>
          <w:rFonts w:eastAsiaTheme="minorEastAsia"/>
          <w:sz w:val="20"/>
          <w:szCs w:val="20"/>
          <w:lang w:val="en-US"/>
        </w:rPr>
        <w:t>), dan jumlah kepemilikan kendaraan roda dua (X</w:t>
      </w:r>
      <w:r w:rsidRPr="00E571AD">
        <w:rPr>
          <w:rFonts w:eastAsiaTheme="minorEastAsia"/>
          <w:sz w:val="20"/>
          <w:szCs w:val="20"/>
          <w:vertAlign w:val="subscript"/>
          <w:lang w:val="en-US"/>
        </w:rPr>
        <w:t>5</w:t>
      </w:r>
      <w:r w:rsidRPr="00E571AD">
        <w:rPr>
          <w:rFonts w:eastAsiaTheme="minorEastAsia"/>
          <w:sz w:val="20"/>
          <w:szCs w:val="20"/>
          <w:lang w:val="en-US"/>
        </w:rPr>
        <w:t>), kepemilikan kendaraan roda empat (X</w:t>
      </w:r>
      <w:r w:rsidRPr="00E571AD">
        <w:rPr>
          <w:rFonts w:eastAsiaTheme="minorEastAsia"/>
          <w:sz w:val="20"/>
          <w:szCs w:val="20"/>
          <w:vertAlign w:val="subscript"/>
          <w:lang w:val="en-US"/>
        </w:rPr>
        <w:t>6</w:t>
      </w:r>
      <w:r w:rsidRPr="00E571AD">
        <w:rPr>
          <w:rFonts w:eastAsiaTheme="minorEastAsia"/>
          <w:sz w:val="20"/>
          <w:szCs w:val="20"/>
          <w:lang w:val="en-US"/>
        </w:rPr>
        <w:t>), dan penghasilan keluarga (X</w:t>
      </w:r>
      <w:r w:rsidRPr="00E571AD">
        <w:rPr>
          <w:rFonts w:eastAsiaTheme="minorEastAsia"/>
          <w:sz w:val="20"/>
          <w:szCs w:val="20"/>
          <w:vertAlign w:val="subscript"/>
          <w:lang w:val="en-US"/>
        </w:rPr>
        <w:t>7</w:t>
      </w:r>
      <w:r w:rsidRPr="00E571AD">
        <w:rPr>
          <w:rFonts w:eastAsiaTheme="minorEastAsia"/>
          <w:sz w:val="20"/>
          <w:szCs w:val="20"/>
          <w:lang w:val="en-US"/>
        </w:rPr>
        <w:t>) sebagai berikut :</w:t>
      </w:r>
    </w:p>
    <w:p w:rsidR="003E730C" w:rsidRPr="00E571AD" w:rsidRDefault="003E730C" w:rsidP="003E730C">
      <w:pPr>
        <w:pStyle w:val="ListParagraph"/>
        <w:ind w:left="284"/>
        <w:jc w:val="both"/>
        <w:rPr>
          <w:rFonts w:eastAsiaTheme="minorEastAsia"/>
          <w:sz w:val="20"/>
          <w:szCs w:val="20"/>
          <w:lang w:val="en-US"/>
        </w:rPr>
      </w:pPr>
      <w:r w:rsidRPr="00E571AD">
        <w:rPr>
          <w:rFonts w:eastAsiaTheme="minorEastAsia"/>
          <w:sz w:val="20"/>
          <w:szCs w:val="20"/>
          <w:lang w:val="en-US"/>
        </w:rPr>
        <w:t>Y = 0,151 + 0,913.X</w:t>
      </w:r>
      <w:r w:rsidRPr="00E571AD">
        <w:rPr>
          <w:rFonts w:eastAsiaTheme="minorEastAsia"/>
          <w:sz w:val="20"/>
          <w:szCs w:val="20"/>
          <w:vertAlign w:val="subscript"/>
          <w:lang w:val="en-US"/>
        </w:rPr>
        <w:t>1</w:t>
      </w:r>
      <w:r w:rsidRPr="00E571AD">
        <w:rPr>
          <w:rFonts w:eastAsiaTheme="minorEastAsia"/>
          <w:sz w:val="20"/>
          <w:szCs w:val="20"/>
          <w:lang w:val="en-US"/>
        </w:rPr>
        <w:t xml:space="preserve"> – 0,017.X</w:t>
      </w:r>
      <w:r w:rsidRPr="00E571AD">
        <w:rPr>
          <w:rFonts w:eastAsiaTheme="minorEastAsia"/>
          <w:sz w:val="20"/>
          <w:szCs w:val="20"/>
          <w:vertAlign w:val="subscript"/>
          <w:lang w:val="en-US"/>
        </w:rPr>
        <w:t>2</w:t>
      </w:r>
      <w:r w:rsidRPr="00E571AD">
        <w:rPr>
          <w:rFonts w:eastAsiaTheme="minorEastAsia"/>
          <w:sz w:val="20"/>
          <w:szCs w:val="20"/>
          <w:lang w:val="en-US"/>
        </w:rPr>
        <w:t xml:space="preserve"> – 0,247.X</w:t>
      </w:r>
      <w:r w:rsidRPr="00E571AD">
        <w:rPr>
          <w:rFonts w:eastAsiaTheme="minorEastAsia"/>
          <w:sz w:val="20"/>
          <w:szCs w:val="20"/>
          <w:vertAlign w:val="subscript"/>
          <w:lang w:val="en-US"/>
        </w:rPr>
        <w:t>3</w:t>
      </w:r>
      <w:r w:rsidRPr="00E571AD">
        <w:rPr>
          <w:rFonts w:eastAsiaTheme="minorEastAsia"/>
          <w:sz w:val="20"/>
          <w:szCs w:val="20"/>
          <w:lang w:val="en-US"/>
        </w:rPr>
        <w:t xml:space="preserve"> + 0.350.X</w:t>
      </w:r>
      <w:r w:rsidRPr="00E571AD">
        <w:rPr>
          <w:rFonts w:eastAsiaTheme="minorEastAsia"/>
          <w:sz w:val="20"/>
          <w:szCs w:val="20"/>
          <w:vertAlign w:val="subscript"/>
          <w:lang w:val="en-US"/>
        </w:rPr>
        <w:t xml:space="preserve">5 </w:t>
      </w:r>
      <w:r w:rsidRPr="00E571AD">
        <w:rPr>
          <w:rFonts w:eastAsiaTheme="minorEastAsia"/>
          <w:sz w:val="20"/>
          <w:szCs w:val="20"/>
          <w:lang w:val="en-US"/>
        </w:rPr>
        <w:t>+ 0,137.X</w:t>
      </w:r>
      <w:r w:rsidRPr="00E571AD">
        <w:rPr>
          <w:rFonts w:eastAsiaTheme="minorEastAsia"/>
          <w:sz w:val="20"/>
          <w:szCs w:val="20"/>
          <w:vertAlign w:val="subscript"/>
          <w:lang w:val="en-US"/>
        </w:rPr>
        <w:t xml:space="preserve">6 </w:t>
      </w:r>
      <w:r w:rsidRPr="00E571AD">
        <w:rPr>
          <w:rFonts w:eastAsiaTheme="minorEastAsia"/>
          <w:sz w:val="20"/>
          <w:szCs w:val="20"/>
          <w:lang w:val="en-US"/>
        </w:rPr>
        <w:t>+ 0,370.X</w:t>
      </w:r>
      <w:r w:rsidRPr="00E571AD">
        <w:rPr>
          <w:rFonts w:eastAsiaTheme="minorEastAsia"/>
          <w:sz w:val="20"/>
          <w:szCs w:val="20"/>
          <w:vertAlign w:val="subscript"/>
          <w:lang w:val="en-US"/>
        </w:rPr>
        <w:t>7</w:t>
      </w:r>
      <w:r w:rsidRPr="00E571AD">
        <w:rPr>
          <w:rFonts w:eastAsiaTheme="minorEastAsia"/>
          <w:sz w:val="20"/>
          <w:szCs w:val="20"/>
          <w:lang w:val="en-US"/>
        </w:rPr>
        <w:t xml:space="preserve"> ……. (12)</w:t>
      </w:r>
    </w:p>
    <w:p w:rsidR="003E730C" w:rsidRPr="00E571AD" w:rsidRDefault="003E730C" w:rsidP="003E730C">
      <w:pPr>
        <w:pStyle w:val="ListParagraph"/>
        <w:ind w:left="284" w:firstLine="709"/>
        <w:jc w:val="both"/>
        <w:rPr>
          <w:rFonts w:eastAsiaTheme="minorEastAsia"/>
          <w:sz w:val="20"/>
          <w:szCs w:val="20"/>
          <w:lang w:val="en-US"/>
        </w:rPr>
      </w:pPr>
      <w:r w:rsidRPr="00E571AD">
        <w:rPr>
          <w:rFonts w:eastAsiaTheme="minorEastAsia"/>
          <w:sz w:val="20"/>
          <w:szCs w:val="20"/>
          <w:lang w:val="en-US"/>
        </w:rPr>
        <w:t>Dengan nilai-</w:t>
      </w:r>
      <w:proofErr w:type="gramStart"/>
      <w:r w:rsidRPr="00E571AD">
        <w:rPr>
          <w:rFonts w:eastAsiaTheme="minorEastAsia"/>
          <w:sz w:val="20"/>
          <w:szCs w:val="20"/>
          <w:lang w:val="en-US"/>
        </w:rPr>
        <w:t>nilai :</w:t>
      </w:r>
      <w:proofErr w:type="gramEnd"/>
      <w:r w:rsidRPr="00E571AD">
        <w:rPr>
          <w:rFonts w:eastAsiaTheme="minorEastAsia"/>
          <w:sz w:val="20"/>
          <w:szCs w:val="20"/>
          <w:lang w:val="en-US"/>
        </w:rPr>
        <w:t xml:space="preserve"> r = 0,644, dan R</w:t>
      </w:r>
      <w:r w:rsidRPr="00E571AD">
        <w:rPr>
          <w:rFonts w:eastAsiaTheme="minorEastAsia"/>
          <w:sz w:val="20"/>
          <w:szCs w:val="20"/>
          <w:vertAlign w:val="superscript"/>
          <w:lang w:val="en-US"/>
        </w:rPr>
        <w:t>2</w:t>
      </w:r>
      <w:r w:rsidRPr="00E571AD">
        <w:rPr>
          <w:rFonts w:eastAsiaTheme="minorEastAsia"/>
          <w:sz w:val="20"/>
          <w:szCs w:val="20"/>
          <w:lang w:val="en-US"/>
        </w:rPr>
        <w:t xml:space="preserve"> = 0,412</w:t>
      </w:r>
    </w:p>
    <w:p w:rsidR="003E730C" w:rsidRPr="00E571AD" w:rsidRDefault="003E730C" w:rsidP="003E730C">
      <w:pPr>
        <w:pStyle w:val="ListParagraph"/>
        <w:ind w:left="0"/>
        <w:jc w:val="both"/>
        <w:rPr>
          <w:rFonts w:eastAsiaTheme="minorEastAsia"/>
          <w:sz w:val="20"/>
          <w:szCs w:val="20"/>
          <w:lang w:val="en-US"/>
        </w:rPr>
      </w:pPr>
    </w:p>
    <w:p w:rsidR="003E730C" w:rsidRPr="003E730C" w:rsidRDefault="003E730C" w:rsidP="003E730C">
      <w:pPr>
        <w:pStyle w:val="ListParagraph"/>
        <w:numPr>
          <w:ilvl w:val="0"/>
          <w:numId w:val="13"/>
        </w:numPr>
        <w:spacing w:after="200"/>
        <w:ind w:left="284" w:hanging="284"/>
        <w:contextualSpacing/>
        <w:jc w:val="both"/>
        <w:rPr>
          <w:rFonts w:eastAsiaTheme="minorEastAsia"/>
          <w:i/>
          <w:sz w:val="20"/>
          <w:szCs w:val="20"/>
          <w:lang w:val="en-US"/>
        </w:rPr>
      </w:pPr>
      <w:r w:rsidRPr="003E730C">
        <w:rPr>
          <w:rFonts w:eastAsiaTheme="minorEastAsia"/>
          <w:i/>
          <w:sz w:val="20"/>
          <w:szCs w:val="20"/>
          <w:lang w:val="en-US"/>
        </w:rPr>
        <w:t>Pemilihan Model Persamaan Regresi Linear Terbaik</w:t>
      </w:r>
    </w:p>
    <w:p w:rsidR="003E730C" w:rsidRPr="00E571AD" w:rsidRDefault="003E730C" w:rsidP="003E730C">
      <w:pPr>
        <w:pStyle w:val="ListParagraph"/>
        <w:ind w:left="284" w:firstLine="709"/>
        <w:jc w:val="both"/>
        <w:rPr>
          <w:rFonts w:eastAsiaTheme="minorEastAsia"/>
          <w:sz w:val="20"/>
          <w:szCs w:val="20"/>
          <w:lang w:val="en-US"/>
        </w:rPr>
      </w:pPr>
      <w:r w:rsidRPr="00E571AD">
        <w:rPr>
          <w:rFonts w:eastAsiaTheme="minorEastAsia"/>
          <w:sz w:val="20"/>
          <w:szCs w:val="20"/>
          <w:lang w:val="en-US"/>
        </w:rPr>
        <w:t xml:space="preserve">Dalam melakukan analisis bangkitan pergerakan dengan menggunakan model analisis-regresi berbasis zona, yaitu kaji nilai koefisien determinasi serta nilai konstanta </w:t>
      </w:r>
      <w:r w:rsidRPr="00E571AD">
        <w:rPr>
          <w:rFonts w:eastAsiaTheme="minorEastAsia"/>
          <w:sz w:val="20"/>
          <w:szCs w:val="20"/>
          <w:lang w:val="en-US"/>
        </w:rPr>
        <w:lastRenderedPageBreak/>
        <w:t xml:space="preserve">dan koefisien regresi setiap tahap untuk menentukan model terbaik dengan kriteria </w:t>
      </w:r>
      <w:proofErr w:type="gramStart"/>
      <w:r w:rsidRPr="00E571AD">
        <w:rPr>
          <w:rFonts w:eastAsiaTheme="minorEastAsia"/>
          <w:sz w:val="20"/>
          <w:szCs w:val="20"/>
          <w:lang w:val="en-US"/>
        </w:rPr>
        <w:t>berikut :</w:t>
      </w:r>
      <w:proofErr w:type="gramEnd"/>
    </w:p>
    <w:p w:rsidR="003E730C" w:rsidRPr="00E571AD" w:rsidRDefault="003E730C" w:rsidP="003E730C">
      <w:pPr>
        <w:pStyle w:val="ListParagraph"/>
        <w:numPr>
          <w:ilvl w:val="0"/>
          <w:numId w:val="15"/>
        </w:numPr>
        <w:spacing w:after="200"/>
        <w:ind w:left="709"/>
        <w:contextualSpacing/>
        <w:jc w:val="both"/>
        <w:rPr>
          <w:rFonts w:eastAsiaTheme="minorEastAsia"/>
          <w:sz w:val="20"/>
          <w:szCs w:val="20"/>
          <w:lang w:val="en-US"/>
        </w:rPr>
      </w:pPr>
      <w:r w:rsidRPr="00E571AD">
        <w:rPr>
          <w:rFonts w:eastAsiaTheme="minorEastAsia"/>
          <w:sz w:val="20"/>
          <w:szCs w:val="20"/>
          <w:lang w:val="en-US"/>
        </w:rPr>
        <w:t>Semakin banyak peubah bebas yang digunakan, semakin baik model tersebut;</w:t>
      </w:r>
    </w:p>
    <w:p w:rsidR="003E730C" w:rsidRPr="00E571AD" w:rsidRDefault="003E730C" w:rsidP="003E730C">
      <w:pPr>
        <w:pStyle w:val="ListParagraph"/>
        <w:numPr>
          <w:ilvl w:val="0"/>
          <w:numId w:val="15"/>
        </w:numPr>
        <w:spacing w:after="200"/>
        <w:ind w:left="709"/>
        <w:contextualSpacing/>
        <w:jc w:val="both"/>
        <w:rPr>
          <w:rFonts w:eastAsiaTheme="minorEastAsia"/>
          <w:sz w:val="20"/>
          <w:szCs w:val="20"/>
          <w:lang w:val="en-US"/>
        </w:rPr>
      </w:pPr>
      <w:r w:rsidRPr="00E571AD">
        <w:rPr>
          <w:rFonts w:eastAsiaTheme="minorEastAsia"/>
          <w:sz w:val="20"/>
          <w:szCs w:val="20"/>
          <w:lang w:val="en-US"/>
        </w:rPr>
        <w:t>Tanda koefisien regresi (+/-) sesuai dengan yang diharapkan dalam hal ini (+);</w:t>
      </w:r>
    </w:p>
    <w:p w:rsidR="003E730C" w:rsidRPr="00E571AD" w:rsidRDefault="003E730C" w:rsidP="003E730C">
      <w:pPr>
        <w:pStyle w:val="ListParagraph"/>
        <w:numPr>
          <w:ilvl w:val="0"/>
          <w:numId w:val="15"/>
        </w:numPr>
        <w:spacing w:after="200"/>
        <w:ind w:left="709"/>
        <w:contextualSpacing/>
        <w:jc w:val="both"/>
        <w:rPr>
          <w:rFonts w:eastAsiaTheme="minorEastAsia"/>
          <w:sz w:val="20"/>
          <w:szCs w:val="20"/>
          <w:lang w:val="en-US"/>
        </w:rPr>
      </w:pPr>
      <w:r w:rsidRPr="00E571AD">
        <w:rPr>
          <w:rFonts w:eastAsiaTheme="minorEastAsia"/>
          <w:sz w:val="20"/>
          <w:szCs w:val="20"/>
          <w:lang w:val="en-US"/>
        </w:rPr>
        <w:t>Nilai konstanta regresi kecil (semakin mendekati nol, semakin baik);</w:t>
      </w:r>
    </w:p>
    <w:p w:rsidR="003E730C" w:rsidRPr="00E571AD" w:rsidRDefault="003E730C" w:rsidP="003E730C">
      <w:pPr>
        <w:pStyle w:val="ListParagraph"/>
        <w:numPr>
          <w:ilvl w:val="0"/>
          <w:numId w:val="15"/>
        </w:numPr>
        <w:spacing w:after="200"/>
        <w:ind w:left="709"/>
        <w:contextualSpacing/>
        <w:jc w:val="both"/>
        <w:rPr>
          <w:rFonts w:eastAsiaTheme="minorEastAsia"/>
          <w:sz w:val="20"/>
          <w:szCs w:val="20"/>
          <w:lang w:val="en-US"/>
        </w:rPr>
      </w:pPr>
      <w:r w:rsidRPr="00E571AD">
        <w:rPr>
          <w:rFonts w:eastAsiaTheme="minorEastAsia"/>
          <w:sz w:val="20"/>
          <w:szCs w:val="20"/>
          <w:lang w:val="en-US"/>
        </w:rPr>
        <w:t>Nilai koefisien determinasi (</w:t>
      </w:r>
      <w:r w:rsidRPr="00E571AD">
        <w:rPr>
          <w:rFonts w:eastAsiaTheme="minorEastAsia"/>
          <w:i/>
          <w:sz w:val="20"/>
          <w:szCs w:val="20"/>
          <w:lang w:val="en-US"/>
        </w:rPr>
        <w:t>R</w:t>
      </w:r>
      <w:r w:rsidRPr="00E571AD">
        <w:rPr>
          <w:rFonts w:eastAsiaTheme="minorEastAsia"/>
          <w:i/>
          <w:sz w:val="20"/>
          <w:szCs w:val="20"/>
          <w:vertAlign w:val="superscript"/>
          <w:lang w:val="en-US"/>
        </w:rPr>
        <w:t>2</w:t>
      </w:r>
      <w:r w:rsidRPr="00E571AD">
        <w:rPr>
          <w:rFonts w:eastAsiaTheme="minorEastAsia"/>
          <w:sz w:val="20"/>
          <w:szCs w:val="20"/>
          <w:lang w:val="en-US"/>
        </w:rPr>
        <w:t>) besar (semakin mendekati satu, semakin baik).</w:t>
      </w:r>
    </w:p>
    <w:p w:rsidR="003E730C" w:rsidRPr="00E571AD" w:rsidRDefault="003E730C" w:rsidP="003E730C">
      <w:pPr>
        <w:pStyle w:val="ListParagraph"/>
        <w:ind w:left="284" w:firstLine="709"/>
        <w:jc w:val="both"/>
        <w:rPr>
          <w:rFonts w:eastAsiaTheme="minorEastAsia"/>
          <w:sz w:val="20"/>
          <w:szCs w:val="20"/>
          <w:lang w:val="en-US"/>
        </w:rPr>
      </w:pPr>
      <w:r w:rsidRPr="00E571AD">
        <w:rPr>
          <w:rFonts w:eastAsiaTheme="minorEastAsia"/>
          <w:sz w:val="20"/>
          <w:szCs w:val="20"/>
          <w:lang w:val="en-US"/>
        </w:rPr>
        <w:t xml:space="preserve">Dalam pemilihan model persamaan regresi berdasarkan koefisien determinasi terbesar (mendekati satu), nilai konstanta yang terkecil (positif), angka korelasi, dan angka koefisien regresi bernilai positif, maka penulis mengambil model persamaan regresi yang terbaik adalah model persamaan </w:t>
      </w:r>
      <w:proofErr w:type="gramStart"/>
      <w:r w:rsidRPr="00E571AD">
        <w:rPr>
          <w:rFonts w:eastAsiaTheme="minorEastAsia"/>
          <w:sz w:val="20"/>
          <w:szCs w:val="20"/>
          <w:lang w:val="en-US"/>
        </w:rPr>
        <w:t>yaitu :</w:t>
      </w:r>
      <w:proofErr w:type="gramEnd"/>
    </w:p>
    <w:p w:rsidR="003E730C" w:rsidRPr="00E571AD" w:rsidRDefault="003E730C" w:rsidP="003E730C">
      <w:pPr>
        <w:pStyle w:val="ListParagraph"/>
        <w:ind w:left="284"/>
        <w:jc w:val="both"/>
        <w:rPr>
          <w:rFonts w:eastAsiaTheme="minorEastAsia"/>
          <w:sz w:val="20"/>
          <w:szCs w:val="20"/>
          <w:lang w:val="en-US"/>
        </w:rPr>
      </w:pPr>
      <w:r w:rsidRPr="00E571AD">
        <w:rPr>
          <w:rFonts w:eastAsiaTheme="minorEastAsia"/>
          <w:sz w:val="20"/>
          <w:szCs w:val="20"/>
          <w:lang w:val="en-US"/>
        </w:rPr>
        <w:t>Y = 0,218 + 0,663.X</w:t>
      </w:r>
      <w:r w:rsidRPr="00E571AD">
        <w:rPr>
          <w:rFonts w:eastAsiaTheme="minorEastAsia"/>
          <w:sz w:val="20"/>
          <w:szCs w:val="20"/>
          <w:vertAlign w:val="subscript"/>
          <w:lang w:val="en-US"/>
        </w:rPr>
        <w:t>1</w:t>
      </w:r>
      <w:r w:rsidRPr="00E571AD">
        <w:rPr>
          <w:rFonts w:eastAsiaTheme="minorEastAsia"/>
          <w:sz w:val="20"/>
          <w:szCs w:val="20"/>
          <w:lang w:val="en-US"/>
        </w:rPr>
        <w:t xml:space="preserve"> + 0,091.X</w:t>
      </w:r>
      <w:r w:rsidRPr="00E571AD">
        <w:rPr>
          <w:rFonts w:eastAsiaTheme="minorEastAsia"/>
          <w:sz w:val="20"/>
          <w:szCs w:val="20"/>
          <w:vertAlign w:val="subscript"/>
          <w:lang w:val="en-US"/>
        </w:rPr>
        <w:t>2</w:t>
      </w:r>
      <w:r w:rsidRPr="00E571AD">
        <w:rPr>
          <w:rFonts w:eastAsiaTheme="minorEastAsia"/>
          <w:sz w:val="20"/>
          <w:szCs w:val="20"/>
          <w:lang w:val="en-US"/>
        </w:rPr>
        <w:t xml:space="preserve"> + </w:t>
      </w:r>
      <w:proofErr w:type="gramStart"/>
      <w:r w:rsidRPr="00E571AD">
        <w:rPr>
          <w:rFonts w:eastAsiaTheme="minorEastAsia"/>
          <w:sz w:val="20"/>
          <w:szCs w:val="20"/>
          <w:lang w:val="en-US"/>
        </w:rPr>
        <w:t>0,387.X</w:t>
      </w:r>
      <w:r w:rsidRPr="00E571AD">
        <w:rPr>
          <w:rFonts w:eastAsiaTheme="minorEastAsia"/>
          <w:sz w:val="20"/>
          <w:szCs w:val="20"/>
          <w:vertAlign w:val="subscript"/>
          <w:lang w:val="en-US"/>
        </w:rPr>
        <w:t xml:space="preserve">5 </w:t>
      </w:r>
      <w:r w:rsidRPr="00E571AD">
        <w:rPr>
          <w:rFonts w:eastAsiaTheme="minorEastAsia"/>
          <w:sz w:val="20"/>
          <w:szCs w:val="20"/>
          <w:lang w:val="en-US"/>
        </w:rPr>
        <w:t xml:space="preserve"> +</w:t>
      </w:r>
      <w:proofErr w:type="gramEnd"/>
      <w:r w:rsidRPr="00E571AD">
        <w:rPr>
          <w:rFonts w:eastAsiaTheme="minorEastAsia"/>
          <w:sz w:val="20"/>
          <w:szCs w:val="20"/>
          <w:lang w:val="en-US"/>
        </w:rPr>
        <w:t xml:space="preserve"> 0,130.X</w:t>
      </w:r>
      <w:r w:rsidRPr="00E571AD">
        <w:rPr>
          <w:rFonts w:eastAsiaTheme="minorEastAsia"/>
          <w:sz w:val="20"/>
          <w:szCs w:val="20"/>
          <w:vertAlign w:val="subscript"/>
          <w:lang w:val="en-US"/>
        </w:rPr>
        <w:t>6</w:t>
      </w:r>
      <w:r w:rsidRPr="00E571AD">
        <w:rPr>
          <w:rFonts w:eastAsiaTheme="minorEastAsia"/>
          <w:sz w:val="20"/>
          <w:szCs w:val="20"/>
          <w:lang w:val="en-US"/>
        </w:rPr>
        <w:t xml:space="preserve"> + 0,136.X</w:t>
      </w:r>
      <w:r w:rsidRPr="00E571AD">
        <w:rPr>
          <w:rFonts w:eastAsiaTheme="minorEastAsia"/>
          <w:sz w:val="20"/>
          <w:szCs w:val="20"/>
          <w:vertAlign w:val="subscript"/>
          <w:lang w:val="en-US"/>
        </w:rPr>
        <w:t>7</w:t>
      </w:r>
      <w:r w:rsidRPr="00E571AD">
        <w:rPr>
          <w:rFonts w:eastAsiaTheme="minorEastAsia"/>
          <w:sz w:val="20"/>
          <w:szCs w:val="20"/>
          <w:lang w:val="en-US"/>
        </w:rPr>
        <w:t xml:space="preserve"> ……………..(13)</w:t>
      </w:r>
    </w:p>
    <w:p w:rsidR="003E730C" w:rsidRPr="00E571AD" w:rsidRDefault="003E730C" w:rsidP="003E730C">
      <w:pPr>
        <w:pStyle w:val="ListParagraph"/>
        <w:ind w:left="284" w:firstLine="709"/>
        <w:jc w:val="both"/>
        <w:rPr>
          <w:rFonts w:eastAsiaTheme="minorEastAsia"/>
          <w:sz w:val="20"/>
          <w:szCs w:val="20"/>
          <w:lang w:val="en-US"/>
        </w:rPr>
      </w:pPr>
      <w:r w:rsidRPr="00E571AD">
        <w:rPr>
          <w:rFonts w:eastAsiaTheme="minorEastAsia"/>
          <w:sz w:val="20"/>
          <w:szCs w:val="20"/>
          <w:lang w:val="en-US"/>
        </w:rPr>
        <w:t>Dengan r = 0,606, dan R</w:t>
      </w:r>
      <w:r w:rsidRPr="00E571AD">
        <w:rPr>
          <w:rFonts w:eastAsiaTheme="minorEastAsia"/>
          <w:sz w:val="20"/>
          <w:szCs w:val="20"/>
          <w:vertAlign w:val="superscript"/>
          <w:lang w:val="en-US"/>
        </w:rPr>
        <w:t>2</w:t>
      </w:r>
      <w:r w:rsidRPr="00E571AD">
        <w:rPr>
          <w:rFonts w:eastAsiaTheme="minorEastAsia"/>
          <w:sz w:val="20"/>
          <w:szCs w:val="20"/>
          <w:lang w:val="en-US"/>
        </w:rPr>
        <w:t xml:space="preserve"> = 0,367</w:t>
      </w:r>
    </w:p>
    <w:p w:rsidR="003E730C" w:rsidRPr="00E571AD" w:rsidRDefault="003E730C" w:rsidP="003E730C">
      <w:pPr>
        <w:pStyle w:val="ListParagraph"/>
        <w:ind w:left="0"/>
        <w:jc w:val="both"/>
        <w:rPr>
          <w:rFonts w:eastAsiaTheme="minorEastAsia"/>
          <w:sz w:val="20"/>
          <w:szCs w:val="20"/>
          <w:lang w:val="en-US"/>
        </w:rPr>
      </w:pPr>
    </w:p>
    <w:p w:rsidR="003E730C" w:rsidRPr="00E571AD" w:rsidRDefault="003E730C" w:rsidP="003E730C">
      <w:pPr>
        <w:pStyle w:val="ListParagraph"/>
        <w:ind w:left="0"/>
        <w:jc w:val="both"/>
        <w:rPr>
          <w:rFonts w:eastAsiaTheme="minorEastAsia"/>
          <w:sz w:val="20"/>
          <w:szCs w:val="20"/>
          <w:lang w:val="en-US"/>
        </w:rPr>
      </w:pPr>
    </w:p>
    <w:p w:rsidR="003E730C" w:rsidRPr="003E730C" w:rsidRDefault="003E730C" w:rsidP="003E730C">
      <w:pPr>
        <w:pStyle w:val="ListParagraph"/>
        <w:numPr>
          <w:ilvl w:val="0"/>
          <w:numId w:val="13"/>
        </w:numPr>
        <w:spacing w:after="200"/>
        <w:ind w:left="284" w:hanging="284"/>
        <w:contextualSpacing/>
        <w:jc w:val="both"/>
        <w:rPr>
          <w:rFonts w:eastAsiaTheme="minorEastAsia"/>
          <w:i/>
          <w:sz w:val="20"/>
          <w:szCs w:val="20"/>
          <w:lang w:val="en-US"/>
        </w:rPr>
      </w:pPr>
      <w:r w:rsidRPr="003E730C">
        <w:rPr>
          <w:rFonts w:eastAsiaTheme="minorEastAsia"/>
          <w:i/>
          <w:sz w:val="20"/>
          <w:szCs w:val="20"/>
          <w:lang w:val="en-US"/>
        </w:rPr>
        <w:t>Model Sebaran Pergerakan</w:t>
      </w:r>
    </w:p>
    <w:p w:rsidR="003E730C" w:rsidRPr="00E571AD" w:rsidRDefault="003E730C" w:rsidP="003E730C">
      <w:pPr>
        <w:pStyle w:val="ListParagraph"/>
        <w:ind w:left="284" w:firstLine="709"/>
        <w:jc w:val="both"/>
        <w:rPr>
          <w:rFonts w:eastAsiaTheme="minorEastAsia"/>
          <w:sz w:val="20"/>
          <w:szCs w:val="20"/>
          <w:lang w:val="en-US"/>
        </w:rPr>
      </w:pPr>
      <w:r w:rsidRPr="00E571AD">
        <w:rPr>
          <w:rFonts w:eastAsiaTheme="minorEastAsia"/>
          <w:sz w:val="20"/>
          <w:szCs w:val="20"/>
          <w:lang w:val="en-US"/>
        </w:rPr>
        <w:t xml:space="preserve">Pada penelitian ini untuk menganalisis Model Sebaran Pergerakan dalam hal ini Matriks Asal-Tujuan (MAT) yaitu dengan metode Sistesis </w:t>
      </w:r>
      <w:proofErr w:type="gramStart"/>
      <w:r w:rsidRPr="00E571AD">
        <w:rPr>
          <w:rFonts w:eastAsiaTheme="minorEastAsia"/>
          <w:sz w:val="20"/>
          <w:szCs w:val="20"/>
          <w:lang w:val="en-US"/>
        </w:rPr>
        <w:t>Gravity  Model</w:t>
      </w:r>
      <w:proofErr w:type="gramEnd"/>
      <w:r w:rsidRPr="00E571AD">
        <w:rPr>
          <w:rFonts w:eastAsiaTheme="minorEastAsia"/>
          <w:sz w:val="20"/>
          <w:szCs w:val="20"/>
          <w:lang w:val="en-US"/>
        </w:rPr>
        <w:t xml:space="preserve"> DCGR (model dengan dua batasan). Data-data yang diperlukan untuk menggunakan model ini yaitu.</w:t>
      </w:r>
    </w:p>
    <w:p w:rsidR="003E730C" w:rsidRPr="00E571AD" w:rsidRDefault="003E730C" w:rsidP="003E730C">
      <w:pPr>
        <w:pStyle w:val="ListParagraph"/>
        <w:numPr>
          <w:ilvl w:val="0"/>
          <w:numId w:val="16"/>
        </w:numPr>
        <w:spacing w:after="200"/>
        <w:ind w:left="709" w:hanging="425"/>
        <w:contextualSpacing/>
        <w:jc w:val="both"/>
        <w:rPr>
          <w:rFonts w:eastAsiaTheme="minorEastAsia"/>
          <w:sz w:val="20"/>
          <w:szCs w:val="20"/>
          <w:lang w:val="en-US"/>
        </w:rPr>
      </w:pPr>
      <w:r w:rsidRPr="00E571AD">
        <w:rPr>
          <w:rFonts w:eastAsiaTheme="minorEastAsia"/>
          <w:sz w:val="20"/>
          <w:szCs w:val="20"/>
          <w:lang w:val="en-US"/>
        </w:rPr>
        <w:t>Fungsi Hambatan [f(C</w:t>
      </w:r>
      <w:r w:rsidRPr="00E571AD">
        <w:rPr>
          <w:rFonts w:eastAsiaTheme="minorEastAsia"/>
          <w:sz w:val="20"/>
          <w:szCs w:val="20"/>
          <w:vertAlign w:val="subscript"/>
          <w:lang w:val="en-US"/>
        </w:rPr>
        <w:t>id</w:t>
      </w:r>
      <w:r w:rsidRPr="00E571AD">
        <w:rPr>
          <w:rFonts w:eastAsiaTheme="minorEastAsia"/>
          <w:sz w:val="20"/>
          <w:szCs w:val="20"/>
          <w:lang w:val="en-US"/>
        </w:rPr>
        <w:t>)]</w:t>
      </w:r>
    </w:p>
    <w:p w:rsidR="003E730C" w:rsidRPr="00E571AD" w:rsidRDefault="003E730C" w:rsidP="003E730C">
      <w:pPr>
        <w:pStyle w:val="ListParagraph"/>
        <w:ind w:left="709"/>
        <w:jc w:val="both"/>
        <w:rPr>
          <w:rFonts w:eastAsiaTheme="minorEastAsia"/>
          <w:sz w:val="20"/>
          <w:szCs w:val="20"/>
          <w:lang w:val="en-US"/>
        </w:rPr>
      </w:pPr>
      <w:r w:rsidRPr="00E571AD">
        <w:rPr>
          <w:rFonts w:eastAsiaTheme="minorEastAsia"/>
          <w:sz w:val="20"/>
          <w:szCs w:val="20"/>
          <w:lang w:val="en-US"/>
        </w:rPr>
        <w:t xml:space="preserve">Hal terpenting untuk diketahui adalah </w:t>
      </w:r>
      <w:proofErr w:type="gramStart"/>
      <w:r w:rsidRPr="00E571AD">
        <w:rPr>
          <w:rFonts w:eastAsiaTheme="minorEastAsia"/>
          <w:sz w:val="20"/>
          <w:szCs w:val="20"/>
          <w:lang w:val="en-US"/>
        </w:rPr>
        <w:t>f(</w:t>
      </w:r>
      <w:proofErr w:type="gramEnd"/>
      <w:r w:rsidRPr="00E571AD">
        <w:rPr>
          <w:rFonts w:eastAsiaTheme="minorEastAsia"/>
          <w:sz w:val="20"/>
          <w:szCs w:val="20"/>
          <w:lang w:val="en-US"/>
        </w:rPr>
        <w:t>C</w:t>
      </w:r>
      <w:r w:rsidRPr="00E571AD">
        <w:rPr>
          <w:rFonts w:eastAsiaTheme="minorEastAsia"/>
          <w:sz w:val="20"/>
          <w:szCs w:val="20"/>
          <w:vertAlign w:val="subscript"/>
          <w:lang w:val="en-US"/>
        </w:rPr>
        <w:t>id</w:t>
      </w:r>
      <w:r w:rsidRPr="00E571AD">
        <w:rPr>
          <w:rFonts w:eastAsiaTheme="minorEastAsia"/>
          <w:sz w:val="20"/>
          <w:szCs w:val="20"/>
          <w:lang w:val="en-US"/>
        </w:rPr>
        <w:t xml:space="preserve">) harus dianggap sebagai ukuran aksesibilitas (kemudahan) antara zona i dan d. aksesibilitas dapat berupa Jarak, Waktu tempuh maupun biaya perjalanan. Dalam penelitian ini digunakan Jarak antara zona. Berikut ini dapat dilihat matriks </w:t>
      </w:r>
      <w:proofErr w:type="gramStart"/>
      <w:r w:rsidRPr="00E571AD">
        <w:rPr>
          <w:rFonts w:eastAsiaTheme="minorEastAsia"/>
          <w:sz w:val="20"/>
          <w:szCs w:val="20"/>
          <w:lang w:val="en-US"/>
        </w:rPr>
        <w:t>aksesibilitas  (</w:t>
      </w:r>
      <w:proofErr w:type="gramEnd"/>
      <w:r w:rsidRPr="00E571AD">
        <w:rPr>
          <w:rFonts w:eastAsiaTheme="minorEastAsia"/>
          <w:sz w:val="20"/>
          <w:szCs w:val="20"/>
          <w:lang w:val="en-US"/>
        </w:rPr>
        <w:t>Cid)</w:t>
      </w:r>
    </w:p>
    <w:p w:rsidR="003E730C" w:rsidRPr="00E571AD" w:rsidRDefault="003E730C" w:rsidP="003E730C">
      <w:pPr>
        <w:pStyle w:val="ListParagraph"/>
        <w:ind w:left="0"/>
        <w:jc w:val="center"/>
        <w:rPr>
          <w:rFonts w:eastAsiaTheme="minorEastAsia"/>
          <w:sz w:val="20"/>
          <w:szCs w:val="20"/>
          <w:lang w:val="en-US"/>
        </w:rPr>
      </w:pPr>
    </w:p>
    <w:p w:rsidR="003E730C" w:rsidRPr="003E730C" w:rsidRDefault="003E730C" w:rsidP="003E730C">
      <w:pPr>
        <w:pStyle w:val="ListParagraph"/>
        <w:ind w:left="0"/>
        <w:jc w:val="center"/>
        <w:rPr>
          <w:rFonts w:eastAsiaTheme="minorEastAsia"/>
          <w:b/>
          <w:sz w:val="16"/>
          <w:szCs w:val="20"/>
          <w:lang w:val="en-US"/>
        </w:rPr>
      </w:pPr>
      <w:r w:rsidRPr="003E730C">
        <w:rPr>
          <w:rFonts w:eastAsiaTheme="minorEastAsia"/>
          <w:b/>
          <w:sz w:val="16"/>
          <w:szCs w:val="20"/>
          <w:lang w:val="en-US"/>
        </w:rPr>
        <w:t>TABEL V</w:t>
      </w:r>
    </w:p>
    <w:p w:rsidR="003E730C" w:rsidRPr="003E730C" w:rsidRDefault="003E730C" w:rsidP="003E730C">
      <w:pPr>
        <w:pStyle w:val="ListParagraph"/>
        <w:ind w:left="0"/>
        <w:jc w:val="center"/>
        <w:rPr>
          <w:rFonts w:eastAsiaTheme="minorEastAsia"/>
          <w:b/>
          <w:sz w:val="16"/>
          <w:szCs w:val="20"/>
          <w:lang w:val="en-US"/>
        </w:rPr>
      </w:pPr>
      <w:r w:rsidRPr="003E730C">
        <w:rPr>
          <w:rFonts w:eastAsiaTheme="minorEastAsia"/>
          <w:b/>
          <w:sz w:val="16"/>
          <w:szCs w:val="20"/>
          <w:lang w:val="en-US"/>
        </w:rPr>
        <w:t>MATRIKS AKSESIBILITAS (CID)</w:t>
      </w:r>
    </w:p>
    <w:p w:rsidR="003E730C" w:rsidRDefault="003E730C" w:rsidP="003E730C">
      <w:pPr>
        <w:pStyle w:val="ListParagraph"/>
        <w:ind w:left="0"/>
        <w:jc w:val="center"/>
        <w:rPr>
          <w:rFonts w:eastAsiaTheme="minorEastAsia"/>
          <w:sz w:val="20"/>
          <w:szCs w:val="20"/>
          <w:lang w:val="en-US"/>
        </w:rPr>
      </w:pPr>
    </w:p>
    <w:p w:rsidR="00753DA0" w:rsidRDefault="00753DA0" w:rsidP="003E730C">
      <w:pPr>
        <w:pStyle w:val="ListParagraph"/>
        <w:ind w:left="0"/>
        <w:jc w:val="center"/>
        <w:rPr>
          <w:rFonts w:eastAsiaTheme="minorEastAsia"/>
          <w:sz w:val="20"/>
          <w:szCs w:val="20"/>
          <w:lang w:val="en-US"/>
        </w:rPr>
      </w:pPr>
    </w:p>
    <w:p w:rsidR="00753DA0" w:rsidRDefault="00753DA0" w:rsidP="003E730C">
      <w:pPr>
        <w:pStyle w:val="ListParagraph"/>
        <w:ind w:left="0"/>
        <w:jc w:val="center"/>
        <w:rPr>
          <w:rFonts w:eastAsiaTheme="minorEastAsia"/>
          <w:sz w:val="20"/>
          <w:szCs w:val="20"/>
          <w:lang w:val="en-US"/>
        </w:rPr>
      </w:pPr>
    </w:p>
    <w:p w:rsidR="00753DA0" w:rsidRDefault="00753DA0" w:rsidP="003E730C">
      <w:pPr>
        <w:pStyle w:val="ListParagraph"/>
        <w:ind w:left="0"/>
        <w:jc w:val="center"/>
        <w:rPr>
          <w:rFonts w:eastAsiaTheme="minorEastAsia"/>
          <w:sz w:val="20"/>
          <w:szCs w:val="20"/>
          <w:lang w:val="en-US"/>
        </w:rPr>
      </w:pPr>
    </w:p>
    <w:p w:rsidR="00753DA0" w:rsidRDefault="00753DA0" w:rsidP="003E730C">
      <w:pPr>
        <w:pStyle w:val="ListParagraph"/>
        <w:ind w:left="0"/>
        <w:jc w:val="center"/>
        <w:rPr>
          <w:rFonts w:eastAsiaTheme="minorEastAsia"/>
          <w:sz w:val="20"/>
          <w:szCs w:val="20"/>
          <w:lang w:val="en-US"/>
        </w:rPr>
      </w:pPr>
    </w:p>
    <w:p w:rsidR="00753DA0" w:rsidRDefault="00753DA0" w:rsidP="003E730C">
      <w:pPr>
        <w:pStyle w:val="ListParagraph"/>
        <w:ind w:left="0"/>
        <w:jc w:val="center"/>
        <w:rPr>
          <w:rFonts w:eastAsiaTheme="minorEastAsia"/>
          <w:sz w:val="20"/>
          <w:szCs w:val="20"/>
          <w:lang w:val="en-US"/>
        </w:rPr>
      </w:pPr>
    </w:p>
    <w:p w:rsidR="00753DA0" w:rsidRDefault="00753DA0" w:rsidP="003E730C">
      <w:pPr>
        <w:pStyle w:val="ListParagraph"/>
        <w:ind w:left="0"/>
        <w:jc w:val="center"/>
        <w:rPr>
          <w:rFonts w:eastAsiaTheme="minorEastAsia"/>
          <w:sz w:val="20"/>
          <w:szCs w:val="20"/>
          <w:lang w:val="en-US"/>
        </w:rPr>
      </w:pPr>
    </w:p>
    <w:p w:rsidR="00753DA0" w:rsidRDefault="00753DA0" w:rsidP="003E730C">
      <w:pPr>
        <w:pStyle w:val="ListParagraph"/>
        <w:ind w:left="0"/>
        <w:jc w:val="center"/>
        <w:rPr>
          <w:rFonts w:eastAsiaTheme="minorEastAsia"/>
          <w:sz w:val="20"/>
          <w:szCs w:val="20"/>
          <w:lang w:val="en-US"/>
        </w:rPr>
      </w:pPr>
    </w:p>
    <w:p w:rsidR="00753DA0" w:rsidRPr="00E571AD" w:rsidRDefault="00753DA0" w:rsidP="003E730C">
      <w:pPr>
        <w:pStyle w:val="ListParagraph"/>
        <w:ind w:left="0"/>
        <w:jc w:val="center"/>
        <w:rPr>
          <w:rFonts w:eastAsiaTheme="minorEastAsia"/>
          <w:sz w:val="20"/>
          <w:szCs w:val="20"/>
          <w:lang w:val="en-US"/>
        </w:rPr>
      </w:pPr>
    </w:p>
    <w:p w:rsidR="003E730C" w:rsidRPr="00E571AD" w:rsidRDefault="003E730C" w:rsidP="003E730C">
      <w:pPr>
        <w:pStyle w:val="ListParagraph"/>
        <w:ind w:left="0"/>
        <w:jc w:val="center"/>
        <w:rPr>
          <w:rFonts w:eastAsiaTheme="minorEastAsia"/>
          <w:sz w:val="20"/>
          <w:szCs w:val="20"/>
          <w:lang w:val="en-US"/>
        </w:rPr>
      </w:pPr>
    </w:p>
    <w:tbl>
      <w:tblPr>
        <w:tblStyle w:val="TableGrid"/>
        <w:tblW w:w="4678" w:type="dxa"/>
        <w:tblInd w:w="250" w:type="dxa"/>
        <w:tblLook w:val="04A0" w:firstRow="1" w:lastRow="0" w:firstColumn="1" w:lastColumn="0" w:noHBand="0" w:noVBand="1"/>
      </w:tblPr>
      <w:tblGrid>
        <w:gridCol w:w="575"/>
        <w:gridCol w:w="4103"/>
      </w:tblGrid>
      <w:tr w:rsidR="003E730C" w:rsidRPr="00E571AD" w:rsidTr="00753DA0">
        <w:trPr>
          <w:trHeight w:val="351"/>
        </w:trPr>
        <w:tc>
          <w:tcPr>
            <w:tcW w:w="4678" w:type="dxa"/>
            <w:gridSpan w:val="2"/>
            <w:tcBorders>
              <w:left w:val="nil"/>
              <w:right w:val="nil"/>
            </w:tcBorders>
            <w:shd w:val="clear" w:color="auto" w:fill="C2D69B" w:themeFill="accent3" w:themeFillTint="99"/>
          </w:tcPr>
          <w:p w:rsidR="003E730C" w:rsidRPr="00753DA0" w:rsidRDefault="00753DA0" w:rsidP="00DB3171">
            <w:pPr>
              <w:pStyle w:val="ListParagraph"/>
              <w:ind w:left="0"/>
              <w:rPr>
                <w:rFonts w:eastAsiaTheme="minorEastAsia"/>
                <w:sz w:val="18"/>
                <w:szCs w:val="20"/>
                <w:lang w:val="en-US"/>
              </w:rPr>
            </w:pPr>
            <w:r w:rsidRPr="00753DA0">
              <w:rPr>
                <w:rFonts w:eastAsiaTheme="minorEastAsia"/>
                <w:sz w:val="18"/>
                <w:szCs w:val="20"/>
                <w:lang w:val="en-US"/>
              </w:rPr>
              <w:t xml:space="preserve">Zona      </w:t>
            </w:r>
            <w:r w:rsidR="003E730C" w:rsidRPr="00753DA0">
              <w:rPr>
                <w:rFonts w:eastAsiaTheme="minorEastAsia"/>
                <w:sz w:val="18"/>
                <w:szCs w:val="20"/>
                <w:lang w:val="en-US"/>
              </w:rPr>
              <w:t>1               2                 3                4                  5</w:t>
            </w:r>
          </w:p>
        </w:tc>
      </w:tr>
      <w:tr w:rsidR="003E730C" w:rsidRPr="00E571AD" w:rsidTr="00753DA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1995"/>
        </w:trPr>
        <w:tc>
          <w:tcPr>
            <w:tcW w:w="567" w:type="dxa"/>
            <w:tcBorders>
              <w:left w:val="nil"/>
              <w:right w:val="nil"/>
            </w:tcBorders>
            <w:shd w:val="clear" w:color="auto" w:fill="C2D69B" w:themeFill="accent3" w:themeFillTint="99"/>
          </w:tcPr>
          <w:p w:rsidR="003E730C" w:rsidRPr="00753DA0" w:rsidRDefault="003E730C" w:rsidP="00DB3171">
            <w:pPr>
              <w:rPr>
                <w:rFonts w:eastAsiaTheme="minorEastAsia"/>
                <w:sz w:val="18"/>
                <w:szCs w:val="20"/>
                <w:lang w:val="en-US"/>
              </w:rPr>
            </w:pPr>
            <w:r w:rsidRPr="00753DA0">
              <w:rPr>
                <w:rFonts w:eastAsiaTheme="minorEastAsia"/>
                <w:sz w:val="18"/>
                <w:szCs w:val="20"/>
                <w:lang w:val="en-US"/>
              </w:rPr>
              <w:t xml:space="preserve">     1</w:t>
            </w:r>
          </w:p>
          <w:p w:rsidR="003E730C" w:rsidRPr="00753DA0" w:rsidRDefault="003E730C" w:rsidP="00DB3171">
            <w:pPr>
              <w:ind w:firstLine="269"/>
              <w:rPr>
                <w:rFonts w:eastAsiaTheme="minorEastAsia"/>
                <w:sz w:val="18"/>
                <w:szCs w:val="20"/>
                <w:lang w:val="en-US"/>
              </w:rPr>
            </w:pPr>
            <w:r w:rsidRPr="00753DA0">
              <w:rPr>
                <w:rFonts w:eastAsiaTheme="minorEastAsia"/>
                <w:sz w:val="18"/>
                <w:szCs w:val="20"/>
                <w:lang w:val="en-US"/>
              </w:rPr>
              <w:t>2</w:t>
            </w:r>
          </w:p>
          <w:p w:rsidR="003E730C" w:rsidRPr="00753DA0" w:rsidRDefault="003E730C" w:rsidP="00DB3171">
            <w:pPr>
              <w:ind w:firstLine="269"/>
              <w:rPr>
                <w:rFonts w:eastAsiaTheme="minorEastAsia"/>
                <w:sz w:val="18"/>
                <w:szCs w:val="20"/>
                <w:lang w:val="en-US"/>
              </w:rPr>
            </w:pPr>
            <w:r w:rsidRPr="00753DA0">
              <w:rPr>
                <w:rFonts w:eastAsiaTheme="minorEastAsia"/>
                <w:sz w:val="18"/>
                <w:szCs w:val="20"/>
                <w:lang w:val="en-US"/>
              </w:rPr>
              <w:t>3</w:t>
            </w:r>
          </w:p>
          <w:p w:rsidR="003E730C" w:rsidRPr="00753DA0" w:rsidRDefault="003E730C" w:rsidP="00DB3171">
            <w:pPr>
              <w:ind w:firstLine="269"/>
              <w:rPr>
                <w:rFonts w:eastAsiaTheme="minorEastAsia"/>
                <w:sz w:val="18"/>
                <w:szCs w:val="20"/>
                <w:lang w:val="en-US"/>
              </w:rPr>
            </w:pPr>
            <w:r w:rsidRPr="00753DA0">
              <w:rPr>
                <w:rFonts w:eastAsiaTheme="minorEastAsia"/>
                <w:sz w:val="18"/>
                <w:szCs w:val="20"/>
                <w:lang w:val="en-US"/>
              </w:rPr>
              <w:t>4</w:t>
            </w:r>
          </w:p>
          <w:p w:rsidR="003E730C" w:rsidRPr="00753DA0" w:rsidRDefault="003E730C" w:rsidP="00DB3171">
            <w:pPr>
              <w:ind w:firstLine="269"/>
              <w:jc w:val="both"/>
              <w:rPr>
                <w:rFonts w:eastAsiaTheme="minorEastAsia"/>
                <w:sz w:val="18"/>
                <w:szCs w:val="20"/>
                <w:lang w:val="en-US"/>
              </w:rPr>
            </w:pPr>
            <w:r w:rsidRPr="00753DA0">
              <w:rPr>
                <w:rFonts w:eastAsiaTheme="minorEastAsia"/>
                <w:sz w:val="18"/>
                <w:szCs w:val="20"/>
                <w:lang w:val="en-US"/>
              </w:rPr>
              <w:t>5</w:t>
            </w:r>
          </w:p>
          <w:p w:rsidR="003E730C" w:rsidRPr="00753DA0" w:rsidRDefault="003E730C" w:rsidP="00DB3171">
            <w:pPr>
              <w:pStyle w:val="ListParagraph"/>
              <w:ind w:left="0" w:firstLine="709"/>
              <w:jc w:val="both"/>
              <w:rPr>
                <w:rFonts w:eastAsiaTheme="minorEastAsia"/>
                <w:sz w:val="18"/>
                <w:szCs w:val="20"/>
                <w:lang w:val="en-US"/>
              </w:rPr>
            </w:pPr>
          </w:p>
        </w:tc>
        <w:tc>
          <w:tcPr>
            <w:tcW w:w="4111" w:type="dxa"/>
            <w:tcBorders>
              <w:left w:val="nil"/>
              <w:right w:val="nil"/>
            </w:tcBorders>
            <w:shd w:val="clear" w:color="auto" w:fill="FFFFFF" w:themeFill="background1"/>
          </w:tcPr>
          <w:p w:rsidR="003E730C" w:rsidRPr="00753DA0" w:rsidRDefault="003E730C" w:rsidP="00DB3171">
            <w:pPr>
              <w:tabs>
                <w:tab w:val="left" w:pos="3525"/>
              </w:tabs>
              <w:rPr>
                <w:rFonts w:eastAsiaTheme="minorEastAsia"/>
                <w:sz w:val="18"/>
                <w:szCs w:val="20"/>
                <w:lang w:val="en-US"/>
              </w:rPr>
            </w:pPr>
            <w:r w:rsidRPr="00753DA0">
              <w:rPr>
                <w:rFonts w:eastAsiaTheme="minorEastAsia"/>
                <w:sz w:val="18"/>
                <w:szCs w:val="20"/>
                <w:lang w:val="en-US"/>
              </w:rPr>
              <w:t xml:space="preserve">  6.86          12.36            7.7            11.05         11.96</w:t>
            </w:r>
          </w:p>
          <w:p w:rsidR="003E730C" w:rsidRPr="00753DA0" w:rsidRDefault="003E730C" w:rsidP="00DB3171">
            <w:pPr>
              <w:rPr>
                <w:rFonts w:eastAsiaTheme="minorEastAsia"/>
                <w:sz w:val="18"/>
                <w:szCs w:val="20"/>
                <w:lang w:val="en-US"/>
              </w:rPr>
            </w:pPr>
            <w:r w:rsidRPr="00753DA0">
              <w:rPr>
                <w:rFonts w:eastAsiaTheme="minorEastAsia"/>
                <w:sz w:val="18"/>
                <w:szCs w:val="20"/>
                <w:lang w:val="en-US"/>
              </w:rPr>
              <w:t xml:space="preserve">  12.36        2.45              4.66            9.69           8.92</w:t>
            </w:r>
          </w:p>
          <w:p w:rsidR="003E730C" w:rsidRPr="00753DA0" w:rsidRDefault="003E730C" w:rsidP="00DB3171">
            <w:pPr>
              <w:rPr>
                <w:rFonts w:eastAsiaTheme="minorEastAsia"/>
                <w:sz w:val="18"/>
                <w:szCs w:val="20"/>
                <w:lang w:val="en-US"/>
              </w:rPr>
            </w:pPr>
            <w:r w:rsidRPr="00753DA0">
              <w:rPr>
                <w:rFonts w:eastAsiaTheme="minorEastAsia"/>
                <w:sz w:val="18"/>
                <w:szCs w:val="20"/>
                <w:lang w:val="en-US"/>
              </w:rPr>
              <w:t xml:space="preserve">   7.7           4.66              2.31            5.03           4.26</w:t>
            </w:r>
          </w:p>
          <w:p w:rsidR="003E730C" w:rsidRPr="00753DA0" w:rsidRDefault="003E730C" w:rsidP="00DB3171">
            <w:pPr>
              <w:rPr>
                <w:rFonts w:eastAsiaTheme="minorEastAsia"/>
                <w:sz w:val="18"/>
                <w:szCs w:val="20"/>
                <w:lang w:val="en-US"/>
              </w:rPr>
            </w:pPr>
            <w:r w:rsidRPr="00753DA0">
              <w:rPr>
                <w:rFonts w:eastAsiaTheme="minorEastAsia"/>
                <w:sz w:val="18"/>
                <w:szCs w:val="20"/>
                <w:lang w:val="en-US"/>
              </w:rPr>
              <w:t xml:space="preserve">  11.05        9.69              5.03            4.19           9.29</w:t>
            </w:r>
          </w:p>
          <w:p w:rsidR="003E730C" w:rsidRPr="00753DA0" w:rsidRDefault="003E730C" w:rsidP="00DB3171">
            <w:pPr>
              <w:rPr>
                <w:rFonts w:eastAsiaTheme="minorEastAsia"/>
                <w:sz w:val="18"/>
                <w:szCs w:val="20"/>
                <w:lang w:val="en-US"/>
              </w:rPr>
            </w:pPr>
            <w:r w:rsidRPr="00753DA0">
              <w:rPr>
                <w:rFonts w:eastAsiaTheme="minorEastAsia"/>
                <w:sz w:val="18"/>
                <w:szCs w:val="20"/>
                <w:lang w:val="en-US"/>
              </w:rPr>
              <w:t xml:space="preserve">  11.96        8.92              4.26            9.29           3.41</w:t>
            </w:r>
          </w:p>
        </w:tc>
      </w:tr>
    </w:tbl>
    <w:p w:rsidR="003E730C" w:rsidRPr="00E571AD" w:rsidRDefault="003E730C" w:rsidP="003E730C">
      <w:pPr>
        <w:pStyle w:val="ListParagraph"/>
        <w:ind w:left="0" w:firstLine="1134"/>
        <w:jc w:val="both"/>
        <w:rPr>
          <w:rFonts w:eastAsiaTheme="minorEastAsia"/>
          <w:sz w:val="20"/>
          <w:szCs w:val="20"/>
          <w:lang w:val="en-US"/>
        </w:rPr>
      </w:pPr>
      <w:proofErr w:type="gramStart"/>
      <w:r w:rsidRPr="00E571AD">
        <w:rPr>
          <w:rFonts w:eastAsiaTheme="minorEastAsia"/>
          <w:sz w:val="20"/>
          <w:szCs w:val="20"/>
          <w:lang w:val="en-US"/>
        </w:rPr>
        <w:t>Sumber :</w:t>
      </w:r>
      <w:proofErr w:type="gramEnd"/>
      <w:r w:rsidRPr="00E571AD">
        <w:rPr>
          <w:rFonts w:eastAsiaTheme="minorEastAsia"/>
          <w:sz w:val="20"/>
          <w:szCs w:val="20"/>
          <w:lang w:val="en-US"/>
        </w:rPr>
        <w:t xml:space="preserve"> Hasil Survey Lapangan</w:t>
      </w:r>
    </w:p>
    <w:p w:rsidR="003E730C" w:rsidRPr="00E571AD" w:rsidRDefault="003E730C" w:rsidP="003E730C">
      <w:pPr>
        <w:pStyle w:val="ListParagraph"/>
        <w:ind w:left="0"/>
        <w:jc w:val="both"/>
        <w:rPr>
          <w:rFonts w:eastAsiaTheme="minorEastAsia"/>
          <w:sz w:val="20"/>
          <w:szCs w:val="20"/>
          <w:lang w:val="en-US"/>
        </w:rPr>
      </w:pPr>
    </w:p>
    <w:p w:rsidR="003E730C" w:rsidRPr="00E571AD" w:rsidRDefault="003E730C" w:rsidP="003E730C">
      <w:pPr>
        <w:pStyle w:val="ListParagraph"/>
        <w:ind w:left="0"/>
        <w:jc w:val="both"/>
        <w:rPr>
          <w:rFonts w:eastAsiaTheme="minorEastAsia"/>
          <w:sz w:val="20"/>
          <w:szCs w:val="20"/>
          <w:lang w:val="en-US"/>
        </w:rPr>
      </w:pPr>
    </w:p>
    <w:p w:rsidR="003E730C" w:rsidRPr="00753DA0" w:rsidRDefault="003E730C" w:rsidP="00753DA0">
      <w:pPr>
        <w:ind w:firstLine="720"/>
        <w:jc w:val="both"/>
        <w:rPr>
          <w:rFonts w:eastAsiaTheme="minorEastAsia"/>
          <w:sz w:val="20"/>
          <w:szCs w:val="20"/>
          <w:lang w:val="en-US"/>
        </w:rPr>
      </w:pPr>
      <w:r w:rsidRPr="00753DA0">
        <w:rPr>
          <w:rFonts w:eastAsiaTheme="minorEastAsia"/>
          <w:sz w:val="20"/>
          <w:szCs w:val="20"/>
          <w:lang w:val="en-US"/>
        </w:rPr>
        <w:t xml:space="preserve">Berdasarkan tabel diatas didapatkan nilai Cid rata-rata </w:t>
      </w:r>
      <m:oMath>
        <m:acc>
          <m:accPr>
            <m:chr m:val="̅"/>
            <m:ctrlPr>
              <w:rPr>
                <w:rFonts w:ascii="Cambria Math" w:eastAsiaTheme="minorEastAsia" w:hAnsi="Cambria Math"/>
                <w:i/>
                <w:sz w:val="20"/>
                <w:szCs w:val="20"/>
                <w:lang w:val="en-US"/>
              </w:rPr>
            </m:ctrlPr>
          </m:accPr>
          <m:e>
            <m:sSub>
              <m:sSubPr>
                <m:ctrlPr>
                  <w:rPr>
                    <w:rFonts w:ascii="Cambria Math" w:eastAsiaTheme="minorEastAsia" w:hAnsi="Cambria Math"/>
                    <w:i/>
                    <w:sz w:val="20"/>
                    <w:szCs w:val="20"/>
                    <w:lang w:val="en-US"/>
                  </w:rPr>
                </m:ctrlPr>
              </m:sSubPr>
              <m:e>
                <m:r>
                  <w:rPr>
                    <w:rFonts w:ascii="Cambria Math" w:eastAsiaTheme="minorEastAsia" w:hAnsi="Cambria Math"/>
                    <w:sz w:val="20"/>
                    <w:szCs w:val="20"/>
                    <w:lang w:val="en-US"/>
                  </w:rPr>
                  <m:t>C</m:t>
                </m:r>
              </m:e>
              <m:sub>
                <m:r>
                  <w:rPr>
                    <w:rFonts w:ascii="Cambria Math" w:eastAsiaTheme="minorEastAsia" w:hAnsi="Cambria Math"/>
                    <w:sz w:val="20"/>
                    <w:szCs w:val="20"/>
                    <w:lang w:val="en-US"/>
                  </w:rPr>
                  <m:t>id</m:t>
                </m:r>
              </m:sub>
            </m:sSub>
          </m:e>
        </m:acc>
      </m:oMath>
      <w:r w:rsidRPr="00753DA0">
        <w:rPr>
          <w:rFonts w:eastAsiaTheme="minorEastAsia"/>
          <w:sz w:val="20"/>
          <w:szCs w:val="20"/>
          <w:lang w:val="en-US"/>
        </w:rPr>
        <w:t xml:space="preserve"> = 8,266 sehingga didapatkan fungsi aksesibilitas dengan menggunakan fungsi eksponensial negatif seperti pada tabel dibawah ini dengan mengasumsi nilai k = 2 dan nilai </w:t>
      </w:r>
      <m:oMath>
        <m:r>
          <w:rPr>
            <w:rFonts w:ascii="Cambria Math" w:eastAsiaTheme="minorEastAsia" w:hAnsi="Cambria Math"/>
            <w:sz w:val="20"/>
            <w:szCs w:val="20"/>
            <w:lang w:val="en-US"/>
          </w:rPr>
          <m:t xml:space="preserve">β= </m:t>
        </m:r>
        <m:f>
          <m:fPr>
            <m:ctrlPr>
              <w:rPr>
                <w:rFonts w:ascii="Cambria Math" w:eastAsiaTheme="minorEastAsia" w:hAnsi="Cambria Math"/>
                <w:i/>
                <w:sz w:val="20"/>
                <w:szCs w:val="20"/>
                <w:lang w:val="en-US"/>
              </w:rPr>
            </m:ctrlPr>
          </m:fPr>
          <m:num>
            <m:r>
              <w:rPr>
                <w:rFonts w:ascii="Cambria Math" w:eastAsiaTheme="minorEastAsia" w:hAnsi="Cambria Math"/>
                <w:sz w:val="20"/>
                <w:szCs w:val="20"/>
                <w:lang w:val="en-US"/>
              </w:rPr>
              <m:t>k</m:t>
            </m:r>
          </m:num>
          <m:den>
            <m:acc>
              <m:accPr>
                <m:chr m:val="̅"/>
                <m:ctrlPr>
                  <w:rPr>
                    <w:rFonts w:ascii="Cambria Math" w:eastAsiaTheme="minorEastAsia" w:hAnsi="Cambria Math"/>
                    <w:i/>
                    <w:sz w:val="20"/>
                    <w:szCs w:val="20"/>
                    <w:lang w:val="en-US"/>
                  </w:rPr>
                </m:ctrlPr>
              </m:accPr>
              <m:e>
                <m:sSub>
                  <m:sSubPr>
                    <m:ctrlPr>
                      <w:rPr>
                        <w:rFonts w:ascii="Cambria Math" w:eastAsiaTheme="minorEastAsia" w:hAnsi="Cambria Math"/>
                        <w:i/>
                        <w:sz w:val="20"/>
                        <w:szCs w:val="20"/>
                        <w:lang w:val="en-US"/>
                      </w:rPr>
                    </m:ctrlPr>
                  </m:sSubPr>
                  <m:e>
                    <m:r>
                      <w:rPr>
                        <w:rFonts w:ascii="Cambria Math" w:eastAsiaTheme="minorEastAsia" w:hAnsi="Cambria Math"/>
                        <w:sz w:val="20"/>
                        <w:szCs w:val="20"/>
                        <w:lang w:val="en-US"/>
                      </w:rPr>
                      <m:t>C</m:t>
                    </m:r>
                  </m:e>
                  <m:sub>
                    <m:r>
                      <w:rPr>
                        <w:rFonts w:ascii="Cambria Math" w:eastAsiaTheme="minorEastAsia" w:hAnsi="Cambria Math"/>
                        <w:sz w:val="20"/>
                        <w:szCs w:val="20"/>
                        <w:lang w:val="en-US"/>
                      </w:rPr>
                      <m:t>id</m:t>
                    </m:r>
                  </m:sub>
                </m:sSub>
              </m:e>
            </m:acc>
          </m:den>
        </m:f>
        <m:r>
          <w:rPr>
            <w:rFonts w:ascii="Cambria Math" w:eastAsiaTheme="minorEastAsia" w:hAnsi="Cambria Math"/>
            <w:sz w:val="20"/>
            <w:szCs w:val="20"/>
            <w:lang w:val="en-US"/>
          </w:rPr>
          <m:t>=</m:t>
        </m:r>
        <m:f>
          <m:fPr>
            <m:ctrlPr>
              <w:rPr>
                <w:rFonts w:ascii="Cambria Math" w:eastAsiaTheme="minorEastAsia" w:hAnsi="Cambria Math"/>
                <w:i/>
                <w:sz w:val="20"/>
                <w:szCs w:val="20"/>
                <w:lang w:val="en-US"/>
              </w:rPr>
            </m:ctrlPr>
          </m:fPr>
          <m:num>
            <m:r>
              <w:rPr>
                <w:rFonts w:ascii="Cambria Math" w:eastAsiaTheme="minorEastAsia" w:hAnsi="Cambria Math"/>
                <w:sz w:val="20"/>
                <w:szCs w:val="20"/>
                <w:lang w:val="en-US"/>
              </w:rPr>
              <m:t>2</m:t>
            </m:r>
          </m:num>
          <m:den>
            <m:r>
              <w:rPr>
                <w:rFonts w:ascii="Cambria Math" w:eastAsiaTheme="minorEastAsia" w:hAnsi="Cambria Math"/>
                <w:sz w:val="20"/>
                <w:szCs w:val="20"/>
                <w:lang w:val="en-US"/>
              </w:rPr>
              <m:t>8,260</m:t>
            </m:r>
          </m:den>
        </m:f>
        <m:r>
          <w:rPr>
            <w:rFonts w:ascii="Cambria Math" w:eastAsiaTheme="minorEastAsia" w:hAnsi="Cambria Math"/>
            <w:sz w:val="20"/>
            <w:szCs w:val="20"/>
            <w:lang w:val="en-US"/>
          </w:rPr>
          <m:t>=0,242</m:t>
        </m:r>
      </m:oMath>
      <w:r w:rsidRPr="00753DA0">
        <w:rPr>
          <w:rFonts w:eastAsiaTheme="minorEastAsia"/>
          <w:sz w:val="20"/>
          <w:szCs w:val="20"/>
          <w:lang w:val="en-US"/>
        </w:rPr>
        <w:t xml:space="preserve"> </w:t>
      </w:r>
    </w:p>
    <w:p w:rsidR="003E730C" w:rsidRPr="00E571AD" w:rsidRDefault="003E730C" w:rsidP="003E730C">
      <w:pPr>
        <w:pStyle w:val="ListParagraph"/>
        <w:ind w:left="0"/>
        <w:jc w:val="both"/>
        <w:rPr>
          <w:rFonts w:eastAsiaTheme="minorEastAsia"/>
          <w:sz w:val="20"/>
          <w:szCs w:val="20"/>
          <w:lang w:val="en-US"/>
        </w:rPr>
      </w:pPr>
    </w:p>
    <w:p w:rsidR="003E730C" w:rsidRPr="00E571AD" w:rsidRDefault="003E730C" w:rsidP="003E730C">
      <w:pPr>
        <w:pStyle w:val="ListParagraph"/>
        <w:ind w:left="0"/>
        <w:jc w:val="both"/>
        <w:rPr>
          <w:rFonts w:eastAsiaTheme="minorEastAsia"/>
          <w:sz w:val="20"/>
          <w:szCs w:val="20"/>
          <w:lang w:val="en-US"/>
        </w:rPr>
      </w:pPr>
    </w:p>
    <w:tbl>
      <w:tblPr>
        <w:tblStyle w:val="TableGrid"/>
        <w:tblW w:w="5528" w:type="dxa"/>
        <w:tblInd w:w="-176" w:type="dxa"/>
        <w:tblLook w:val="04A0" w:firstRow="1" w:lastRow="0" w:firstColumn="1" w:lastColumn="0" w:noHBand="0" w:noVBand="1"/>
      </w:tblPr>
      <w:tblGrid>
        <w:gridCol w:w="575"/>
        <w:gridCol w:w="4953"/>
      </w:tblGrid>
      <w:tr w:rsidR="003E730C" w:rsidRPr="00E571AD" w:rsidTr="00753DA0">
        <w:tc>
          <w:tcPr>
            <w:tcW w:w="5528" w:type="dxa"/>
            <w:gridSpan w:val="2"/>
            <w:tcBorders>
              <w:left w:val="single" w:sz="2" w:space="0" w:color="FFFFFF" w:themeColor="background1"/>
              <w:right w:val="single" w:sz="2" w:space="0" w:color="FFFFFF" w:themeColor="background1"/>
            </w:tcBorders>
            <w:shd w:val="clear" w:color="auto" w:fill="C2D69B" w:themeFill="accent3" w:themeFillTint="99"/>
          </w:tcPr>
          <w:p w:rsidR="003E730C" w:rsidRPr="00753DA0" w:rsidRDefault="003E730C" w:rsidP="00DB3171">
            <w:pPr>
              <w:pStyle w:val="ListParagraph"/>
              <w:ind w:left="0"/>
              <w:rPr>
                <w:rFonts w:eastAsiaTheme="minorEastAsia"/>
                <w:sz w:val="18"/>
                <w:szCs w:val="20"/>
                <w:lang w:val="en-US"/>
              </w:rPr>
            </w:pPr>
            <w:r w:rsidRPr="00753DA0">
              <w:rPr>
                <w:rFonts w:eastAsiaTheme="minorEastAsia"/>
                <w:sz w:val="18"/>
                <w:szCs w:val="20"/>
                <w:lang w:val="en-US"/>
              </w:rPr>
              <w:t>Zona            1                 2                   3                 4                  5</w:t>
            </w:r>
          </w:p>
        </w:tc>
      </w:tr>
      <w:tr w:rsidR="003E730C" w:rsidRPr="00E571AD" w:rsidTr="00753DA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1995"/>
        </w:trPr>
        <w:tc>
          <w:tcPr>
            <w:tcW w:w="567" w:type="dxa"/>
            <w:tcBorders>
              <w:left w:val="single" w:sz="2" w:space="0" w:color="FFFFFF" w:themeColor="background1"/>
              <w:right w:val="single" w:sz="2" w:space="0" w:color="FFFFFF" w:themeColor="background1"/>
            </w:tcBorders>
            <w:shd w:val="clear" w:color="auto" w:fill="C2D69B" w:themeFill="accent3" w:themeFillTint="99"/>
          </w:tcPr>
          <w:p w:rsidR="003E730C" w:rsidRPr="00753DA0" w:rsidRDefault="003E730C" w:rsidP="00DB3171">
            <w:pPr>
              <w:rPr>
                <w:rFonts w:eastAsiaTheme="minorEastAsia"/>
                <w:sz w:val="18"/>
                <w:szCs w:val="20"/>
                <w:lang w:val="en-US"/>
              </w:rPr>
            </w:pPr>
            <w:r w:rsidRPr="00753DA0">
              <w:rPr>
                <w:rFonts w:eastAsiaTheme="minorEastAsia"/>
                <w:sz w:val="18"/>
                <w:szCs w:val="20"/>
                <w:lang w:val="en-US"/>
              </w:rPr>
              <w:t xml:space="preserve">     1</w:t>
            </w:r>
          </w:p>
          <w:p w:rsidR="003E730C" w:rsidRPr="00753DA0" w:rsidRDefault="003E730C" w:rsidP="00DB3171">
            <w:pPr>
              <w:ind w:firstLine="269"/>
              <w:rPr>
                <w:rFonts w:eastAsiaTheme="minorEastAsia"/>
                <w:sz w:val="18"/>
                <w:szCs w:val="20"/>
                <w:lang w:val="en-US"/>
              </w:rPr>
            </w:pPr>
            <w:r w:rsidRPr="00753DA0">
              <w:rPr>
                <w:rFonts w:eastAsiaTheme="minorEastAsia"/>
                <w:sz w:val="18"/>
                <w:szCs w:val="20"/>
                <w:lang w:val="en-US"/>
              </w:rPr>
              <w:t>2</w:t>
            </w:r>
          </w:p>
          <w:p w:rsidR="003E730C" w:rsidRPr="00753DA0" w:rsidRDefault="003E730C" w:rsidP="00DB3171">
            <w:pPr>
              <w:ind w:firstLine="269"/>
              <w:rPr>
                <w:rFonts w:eastAsiaTheme="minorEastAsia"/>
                <w:sz w:val="18"/>
                <w:szCs w:val="20"/>
                <w:lang w:val="en-US"/>
              </w:rPr>
            </w:pPr>
            <w:r w:rsidRPr="00753DA0">
              <w:rPr>
                <w:rFonts w:eastAsiaTheme="minorEastAsia"/>
                <w:sz w:val="18"/>
                <w:szCs w:val="20"/>
                <w:lang w:val="en-US"/>
              </w:rPr>
              <w:t>3</w:t>
            </w:r>
          </w:p>
          <w:p w:rsidR="003E730C" w:rsidRPr="00753DA0" w:rsidRDefault="003E730C" w:rsidP="00DB3171">
            <w:pPr>
              <w:ind w:firstLine="269"/>
              <w:rPr>
                <w:rFonts w:eastAsiaTheme="minorEastAsia"/>
                <w:sz w:val="18"/>
                <w:szCs w:val="20"/>
                <w:lang w:val="en-US"/>
              </w:rPr>
            </w:pPr>
            <w:r w:rsidRPr="00753DA0">
              <w:rPr>
                <w:rFonts w:eastAsiaTheme="minorEastAsia"/>
                <w:sz w:val="18"/>
                <w:szCs w:val="20"/>
                <w:lang w:val="en-US"/>
              </w:rPr>
              <w:t>4</w:t>
            </w:r>
          </w:p>
          <w:p w:rsidR="003E730C" w:rsidRPr="00753DA0" w:rsidRDefault="003E730C" w:rsidP="00DB3171">
            <w:pPr>
              <w:ind w:firstLine="269"/>
              <w:jc w:val="both"/>
              <w:rPr>
                <w:rFonts w:eastAsiaTheme="minorEastAsia"/>
                <w:sz w:val="18"/>
                <w:szCs w:val="20"/>
                <w:lang w:val="en-US"/>
              </w:rPr>
            </w:pPr>
            <w:r w:rsidRPr="00753DA0">
              <w:rPr>
                <w:rFonts w:eastAsiaTheme="minorEastAsia"/>
                <w:sz w:val="18"/>
                <w:szCs w:val="20"/>
                <w:lang w:val="en-US"/>
              </w:rPr>
              <w:t>5</w:t>
            </w:r>
          </w:p>
          <w:p w:rsidR="003E730C" w:rsidRPr="00753DA0" w:rsidRDefault="003E730C" w:rsidP="00DB3171">
            <w:pPr>
              <w:pStyle w:val="ListParagraph"/>
              <w:ind w:left="0" w:firstLine="709"/>
              <w:jc w:val="both"/>
              <w:rPr>
                <w:rFonts w:eastAsiaTheme="minorEastAsia"/>
                <w:sz w:val="18"/>
                <w:szCs w:val="20"/>
                <w:lang w:val="en-US"/>
              </w:rPr>
            </w:pPr>
          </w:p>
        </w:tc>
        <w:tc>
          <w:tcPr>
            <w:tcW w:w="4961" w:type="dxa"/>
            <w:tcBorders>
              <w:left w:val="single" w:sz="2" w:space="0" w:color="FFFFFF" w:themeColor="background1"/>
              <w:right w:val="single" w:sz="2" w:space="0" w:color="FFFFFF" w:themeColor="background1"/>
            </w:tcBorders>
            <w:shd w:val="clear" w:color="auto" w:fill="FFFFFF" w:themeFill="background1"/>
          </w:tcPr>
          <w:p w:rsidR="003E730C" w:rsidRPr="00753DA0" w:rsidRDefault="003E730C" w:rsidP="00DB3171">
            <w:pPr>
              <w:tabs>
                <w:tab w:val="left" w:pos="3525"/>
              </w:tabs>
              <w:rPr>
                <w:rFonts w:eastAsiaTheme="minorEastAsia"/>
                <w:sz w:val="18"/>
                <w:szCs w:val="20"/>
                <w:lang w:val="en-US"/>
              </w:rPr>
            </w:pPr>
            <w:r w:rsidRPr="00753DA0">
              <w:rPr>
                <w:rFonts w:eastAsiaTheme="minorEastAsia"/>
                <w:sz w:val="18"/>
                <w:szCs w:val="20"/>
                <w:lang w:val="en-US"/>
              </w:rPr>
              <w:t>0.162962     0.038052     0.130499     0.053807     0.042298</w:t>
            </w:r>
          </w:p>
          <w:p w:rsidR="003E730C" w:rsidRPr="00753DA0" w:rsidRDefault="003E730C" w:rsidP="00DB3171">
            <w:pPr>
              <w:rPr>
                <w:rFonts w:eastAsiaTheme="minorEastAsia"/>
                <w:sz w:val="18"/>
                <w:szCs w:val="20"/>
                <w:lang w:val="en-US"/>
              </w:rPr>
            </w:pPr>
            <w:r w:rsidRPr="00753DA0">
              <w:rPr>
                <w:rFonts w:eastAsiaTheme="minorEastAsia"/>
                <w:sz w:val="18"/>
                <w:szCs w:val="20"/>
                <w:lang w:val="en-US"/>
              </w:rPr>
              <w:t>0.028052     0.523121     0.291588     0.077098     0.094511</w:t>
            </w:r>
          </w:p>
          <w:p w:rsidR="003E730C" w:rsidRPr="00753DA0" w:rsidRDefault="003E730C" w:rsidP="00DB3171">
            <w:pPr>
              <w:rPr>
                <w:rFonts w:eastAsiaTheme="minorEastAsia"/>
                <w:sz w:val="18"/>
                <w:szCs w:val="20"/>
                <w:lang w:val="en-US"/>
              </w:rPr>
            </w:pPr>
            <w:r w:rsidRPr="00753DA0">
              <w:rPr>
                <w:rFonts w:eastAsiaTheme="minorEastAsia"/>
                <w:sz w:val="18"/>
                <w:szCs w:val="20"/>
                <w:lang w:val="en-US"/>
              </w:rPr>
              <w:t>0.130499     0.29158       0.542853     0.264407     0.324125</w:t>
            </w:r>
          </w:p>
          <w:p w:rsidR="003E730C" w:rsidRPr="00753DA0" w:rsidRDefault="003E730C" w:rsidP="00DB3171">
            <w:pPr>
              <w:rPr>
                <w:rFonts w:eastAsiaTheme="minorEastAsia"/>
                <w:sz w:val="18"/>
                <w:szCs w:val="20"/>
                <w:lang w:val="en-US"/>
              </w:rPr>
            </w:pPr>
            <w:r w:rsidRPr="00753DA0">
              <w:rPr>
                <w:rFonts w:eastAsiaTheme="minorEastAsia"/>
                <w:sz w:val="18"/>
                <w:szCs w:val="20"/>
                <w:lang w:val="en-US"/>
              </w:rPr>
              <w:t>0.053807     0.077098     0.264407     0.330181     0.085701</w:t>
            </w:r>
          </w:p>
          <w:p w:rsidR="003E730C" w:rsidRPr="00753DA0" w:rsidRDefault="003E730C" w:rsidP="00DB3171">
            <w:pPr>
              <w:rPr>
                <w:rFonts w:eastAsiaTheme="minorEastAsia"/>
                <w:sz w:val="18"/>
                <w:szCs w:val="20"/>
                <w:lang w:val="en-US"/>
              </w:rPr>
            </w:pPr>
            <w:r w:rsidRPr="00753DA0">
              <w:rPr>
                <w:rFonts w:eastAsiaTheme="minorEastAsia"/>
                <w:sz w:val="18"/>
                <w:szCs w:val="20"/>
                <w:lang w:val="en-US"/>
              </w:rPr>
              <w:t>0.042298     0.094511     0.324125     0.085701     0.405826</w:t>
            </w:r>
          </w:p>
        </w:tc>
      </w:tr>
    </w:tbl>
    <w:p w:rsidR="003E730C" w:rsidRPr="00E571AD" w:rsidRDefault="003E730C" w:rsidP="003E730C">
      <w:pPr>
        <w:pStyle w:val="ListParagraph"/>
        <w:ind w:left="0" w:firstLine="709"/>
        <w:jc w:val="both"/>
        <w:rPr>
          <w:rFonts w:eastAsiaTheme="minorEastAsia"/>
          <w:sz w:val="20"/>
          <w:szCs w:val="20"/>
          <w:lang w:val="en-US"/>
        </w:rPr>
      </w:pPr>
      <w:proofErr w:type="gramStart"/>
      <w:r w:rsidRPr="00E571AD">
        <w:rPr>
          <w:rFonts w:eastAsiaTheme="minorEastAsia"/>
          <w:sz w:val="20"/>
          <w:szCs w:val="20"/>
          <w:lang w:val="en-US"/>
        </w:rPr>
        <w:t>Sumber :</w:t>
      </w:r>
      <w:proofErr w:type="gramEnd"/>
      <w:r w:rsidRPr="00E571AD">
        <w:rPr>
          <w:rFonts w:eastAsiaTheme="minorEastAsia"/>
          <w:sz w:val="20"/>
          <w:szCs w:val="20"/>
          <w:lang w:val="en-US"/>
        </w:rPr>
        <w:t xml:space="preserve"> Hasil olahan data</w:t>
      </w:r>
    </w:p>
    <w:p w:rsidR="003E730C" w:rsidRPr="00E571AD" w:rsidRDefault="003E730C" w:rsidP="003E730C">
      <w:pPr>
        <w:pStyle w:val="ListParagraph"/>
        <w:ind w:left="0" w:firstLine="709"/>
        <w:jc w:val="both"/>
        <w:rPr>
          <w:rFonts w:eastAsiaTheme="minorEastAsia"/>
          <w:sz w:val="20"/>
          <w:szCs w:val="20"/>
          <w:lang w:val="en-US"/>
        </w:rPr>
      </w:pPr>
      <w:r w:rsidRPr="00E571AD">
        <w:rPr>
          <w:rFonts w:eastAsiaTheme="minorEastAsia"/>
          <w:sz w:val="20"/>
          <w:szCs w:val="20"/>
          <w:lang w:val="en-US"/>
        </w:rPr>
        <w:t xml:space="preserve"> </w:t>
      </w:r>
    </w:p>
    <w:p w:rsidR="003E730C" w:rsidRPr="00753DA0" w:rsidRDefault="003E730C" w:rsidP="003E730C">
      <w:pPr>
        <w:pStyle w:val="ListParagraph"/>
        <w:numPr>
          <w:ilvl w:val="0"/>
          <w:numId w:val="16"/>
        </w:numPr>
        <w:spacing w:after="200"/>
        <w:ind w:left="709" w:hanging="425"/>
        <w:contextualSpacing/>
        <w:jc w:val="both"/>
        <w:rPr>
          <w:rFonts w:eastAsiaTheme="minorEastAsia"/>
          <w:i/>
          <w:sz w:val="20"/>
          <w:szCs w:val="20"/>
          <w:lang w:val="en-US"/>
        </w:rPr>
      </w:pPr>
      <w:r w:rsidRPr="00753DA0">
        <w:rPr>
          <w:rFonts w:eastAsiaTheme="minorEastAsia"/>
          <w:i/>
          <w:sz w:val="20"/>
          <w:szCs w:val="20"/>
          <w:lang w:val="en-US"/>
        </w:rPr>
        <w:t>Bangkitan Dan Tarikan dari setiap Zona (Oi dan Dd)</w:t>
      </w:r>
    </w:p>
    <w:p w:rsidR="003E730C" w:rsidRPr="00E571AD" w:rsidRDefault="003E730C" w:rsidP="003E730C">
      <w:pPr>
        <w:pStyle w:val="ListParagraph"/>
        <w:ind w:left="709" w:firstLine="426"/>
        <w:jc w:val="both"/>
        <w:rPr>
          <w:rFonts w:eastAsiaTheme="minorEastAsia"/>
          <w:sz w:val="20"/>
          <w:szCs w:val="20"/>
          <w:lang w:val="en-US"/>
        </w:rPr>
      </w:pPr>
      <w:r w:rsidRPr="00E571AD">
        <w:rPr>
          <w:rFonts w:eastAsiaTheme="minorEastAsia"/>
          <w:sz w:val="20"/>
          <w:szCs w:val="20"/>
          <w:lang w:val="en-US"/>
        </w:rPr>
        <w:t xml:space="preserve">Jumlah pergerakan bangkitan dan tarikan dapat dicari dengan </w:t>
      </w:r>
      <w:proofErr w:type="gramStart"/>
      <w:r w:rsidRPr="00E571AD">
        <w:rPr>
          <w:rFonts w:eastAsiaTheme="minorEastAsia"/>
          <w:sz w:val="20"/>
          <w:szCs w:val="20"/>
          <w:lang w:val="en-US"/>
        </w:rPr>
        <w:t>cara</w:t>
      </w:r>
      <w:proofErr w:type="gramEnd"/>
      <w:r w:rsidRPr="00E571AD">
        <w:rPr>
          <w:rFonts w:eastAsiaTheme="minorEastAsia"/>
          <w:sz w:val="20"/>
          <w:szCs w:val="20"/>
          <w:lang w:val="en-US"/>
        </w:rPr>
        <w:t xml:space="preserve"> survey secara langsung dilapangan dengan melaksanakan wawancara ataupun quisener. Berikut ini dapat dilihat Matriks Bangkitan dan Tarikan berdasarkan hasil survey dimana Zona I adalah kecamatan Tomohon Selatan, Zona 3 adalah kecamatan Tomohon Tengah, zona 4 adalah kecamatan Tomohon Timur dan Zona 5 adalah kecamatan Tomohon Utara</w:t>
      </w:r>
    </w:p>
    <w:p w:rsidR="003E730C" w:rsidRPr="00E571AD" w:rsidRDefault="003E730C" w:rsidP="003E730C">
      <w:pPr>
        <w:pStyle w:val="ListParagraph"/>
        <w:ind w:left="567" w:firstLine="426"/>
        <w:jc w:val="both"/>
        <w:rPr>
          <w:rFonts w:eastAsiaTheme="minorEastAsia"/>
          <w:sz w:val="20"/>
          <w:szCs w:val="20"/>
          <w:lang w:val="en-US"/>
        </w:rPr>
      </w:pPr>
    </w:p>
    <w:p w:rsidR="003E730C" w:rsidRPr="00E571AD" w:rsidRDefault="003E730C" w:rsidP="003E730C">
      <w:pPr>
        <w:pStyle w:val="ListParagraph"/>
        <w:ind w:left="567" w:firstLine="426"/>
        <w:jc w:val="both"/>
        <w:rPr>
          <w:rFonts w:eastAsiaTheme="minorEastAsia"/>
          <w:sz w:val="20"/>
          <w:szCs w:val="20"/>
          <w:lang w:val="en-US"/>
        </w:rPr>
      </w:pPr>
    </w:p>
    <w:p w:rsidR="003E730C" w:rsidRPr="00E571AD" w:rsidRDefault="003E730C" w:rsidP="003E730C">
      <w:pPr>
        <w:pStyle w:val="ListParagraph"/>
        <w:ind w:left="0"/>
        <w:jc w:val="center"/>
        <w:rPr>
          <w:rFonts w:eastAsiaTheme="minorEastAsia"/>
          <w:sz w:val="20"/>
          <w:szCs w:val="20"/>
          <w:lang w:val="en-US"/>
        </w:rPr>
      </w:pPr>
    </w:p>
    <w:p w:rsidR="003E730C" w:rsidRPr="00E571AD" w:rsidRDefault="003E730C" w:rsidP="003E730C">
      <w:pPr>
        <w:pStyle w:val="ListParagraph"/>
        <w:ind w:left="0"/>
        <w:jc w:val="center"/>
        <w:rPr>
          <w:rFonts w:eastAsiaTheme="minorEastAsia"/>
          <w:sz w:val="20"/>
          <w:szCs w:val="20"/>
          <w:lang w:val="en-US"/>
        </w:rPr>
      </w:pPr>
    </w:p>
    <w:p w:rsidR="00753DA0" w:rsidRPr="00753DA0" w:rsidRDefault="00753DA0" w:rsidP="003E730C">
      <w:pPr>
        <w:pStyle w:val="ListParagraph"/>
        <w:ind w:left="0"/>
        <w:jc w:val="center"/>
        <w:rPr>
          <w:rFonts w:eastAsiaTheme="minorEastAsia"/>
          <w:b/>
          <w:sz w:val="16"/>
          <w:szCs w:val="20"/>
          <w:lang w:val="en-US"/>
        </w:rPr>
      </w:pPr>
      <w:r w:rsidRPr="00753DA0">
        <w:rPr>
          <w:rFonts w:eastAsiaTheme="minorEastAsia"/>
          <w:b/>
          <w:sz w:val="16"/>
          <w:szCs w:val="20"/>
          <w:lang w:val="en-US"/>
        </w:rPr>
        <w:t>TABEL VII</w:t>
      </w:r>
    </w:p>
    <w:p w:rsidR="003E730C" w:rsidRPr="00753DA0" w:rsidRDefault="00753DA0" w:rsidP="003E730C">
      <w:pPr>
        <w:pStyle w:val="ListParagraph"/>
        <w:ind w:left="0"/>
        <w:jc w:val="center"/>
        <w:rPr>
          <w:rFonts w:eastAsiaTheme="minorEastAsia"/>
          <w:b/>
          <w:sz w:val="16"/>
          <w:szCs w:val="20"/>
          <w:lang w:val="en-US"/>
        </w:rPr>
      </w:pPr>
      <w:r w:rsidRPr="00753DA0">
        <w:rPr>
          <w:rFonts w:eastAsiaTheme="minorEastAsia"/>
          <w:b/>
          <w:sz w:val="16"/>
          <w:szCs w:val="20"/>
          <w:lang w:val="en-US"/>
        </w:rPr>
        <w:t>BANGKITAN DAN TARIKAN PADA SETIAP ZONA</w:t>
      </w:r>
    </w:p>
    <w:p w:rsidR="003E730C" w:rsidRPr="00E571AD" w:rsidRDefault="003E730C" w:rsidP="003E730C">
      <w:pPr>
        <w:pStyle w:val="ListParagraph"/>
        <w:ind w:left="0"/>
        <w:jc w:val="center"/>
        <w:rPr>
          <w:rFonts w:eastAsiaTheme="minorEastAsia"/>
          <w:sz w:val="20"/>
          <w:szCs w:val="20"/>
          <w:lang w:val="en-US"/>
        </w:rPr>
      </w:pPr>
    </w:p>
    <w:tbl>
      <w:tblPr>
        <w:tblStyle w:val="TableGrid"/>
        <w:tblW w:w="5529" w:type="dxa"/>
        <w:tblInd w:w="-34" w:type="dxa"/>
        <w:tblLayout w:type="fixed"/>
        <w:tblLook w:val="04A0" w:firstRow="1" w:lastRow="0" w:firstColumn="1" w:lastColumn="0" w:noHBand="0" w:noVBand="1"/>
      </w:tblPr>
      <w:tblGrid>
        <w:gridCol w:w="491"/>
        <w:gridCol w:w="5038"/>
      </w:tblGrid>
      <w:tr w:rsidR="003E730C" w:rsidRPr="00E571AD" w:rsidTr="00753DA0">
        <w:tc>
          <w:tcPr>
            <w:tcW w:w="5529" w:type="dxa"/>
            <w:gridSpan w:val="2"/>
            <w:tcBorders>
              <w:left w:val="single" w:sz="2" w:space="0" w:color="FFFFFF" w:themeColor="background1"/>
              <w:right w:val="single" w:sz="2" w:space="0" w:color="FFFFFF" w:themeColor="background1"/>
            </w:tcBorders>
            <w:shd w:val="clear" w:color="auto" w:fill="C2D69B" w:themeFill="accent3" w:themeFillTint="99"/>
          </w:tcPr>
          <w:p w:rsidR="003E730C" w:rsidRPr="00E571AD" w:rsidRDefault="003E730C" w:rsidP="00DB3171">
            <w:pPr>
              <w:pStyle w:val="ListParagraph"/>
              <w:ind w:left="0"/>
              <w:rPr>
                <w:rFonts w:eastAsiaTheme="minorEastAsia"/>
                <w:sz w:val="20"/>
                <w:szCs w:val="20"/>
                <w:lang w:val="en-US"/>
              </w:rPr>
            </w:pPr>
            <w:r w:rsidRPr="00E571AD">
              <w:rPr>
                <w:rFonts w:eastAsiaTheme="minorEastAsia"/>
                <w:sz w:val="20"/>
                <w:szCs w:val="20"/>
                <w:lang w:val="en-US"/>
              </w:rPr>
              <w:t xml:space="preserve">    </w:t>
            </w:r>
            <w:r w:rsidRPr="00753DA0">
              <w:rPr>
                <w:rFonts w:eastAsiaTheme="minorEastAsia"/>
                <w:sz w:val="18"/>
                <w:szCs w:val="20"/>
                <w:lang w:val="en-US"/>
              </w:rPr>
              <w:t>Zona               1              2               3                4               5            Oi</w:t>
            </w:r>
          </w:p>
        </w:tc>
      </w:tr>
      <w:tr w:rsidR="003E730C" w:rsidRPr="00E571AD" w:rsidTr="00753DA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1995"/>
        </w:trPr>
        <w:tc>
          <w:tcPr>
            <w:tcW w:w="491" w:type="dxa"/>
            <w:tcBorders>
              <w:left w:val="single" w:sz="2" w:space="0" w:color="FFFFFF" w:themeColor="background1"/>
              <w:right w:val="single" w:sz="2" w:space="0" w:color="FFFFFF" w:themeColor="background1"/>
            </w:tcBorders>
            <w:shd w:val="clear" w:color="auto" w:fill="C2D69B" w:themeFill="accent3" w:themeFillTint="99"/>
          </w:tcPr>
          <w:p w:rsidR="003E730C" w:rsidRPr="00E571AD" w:rsidRDefault="003E730C" w:rsidP="00753DA0">
            <w:pPr>
              <w:jc w:val="both"/>
              <w:rPr>
                <w:rFonts w:eastAsiaTheme="minorEastAsia"/>
                <w:sz w:val="20"/>
                <w:szCs w:val="20"/>
                <w:lang w:val="en-US"/>
              </w:rPr>
            </w:pPr>
            <w:r w:rsidRPr="00E571AD">
              <w:rPr>
                <w:rFonts w:eastAsiaTheme="minorEastAsia"/>
                <w:sz w:val="20"/>
                <w:szCs w:val="20"/>
                <w:lang w:val="en-US"/>
              </w:rPr>
              <w:t xml:space="preserve">     1</w:t>
            </w:r>
          </w:p>
          <w:p w:rsidR="003E730C" w:rsidRPr="00E571AD" w:rsidRDefault="003E730C" w:rsidP="00753DA0">
            <w:pPr>
              <w:jc w:val="both"/>
              <w:rPr>
                <w:rFonts w:eastAsiaTheme="minorEastAsia"/>
                <w:sz w:val="20"/>
                <w:szCs w:val="20"/>
                <w:lang w:val="en-US"/>
              </w:rPr>
            </w:pPr>
            <w:r w:rsidRPr="00E571AD">
              <w:rPr>
                <w:rFonts w:eastAsiaTheme="minorEastAsia"/>
                <w:sz w:val="20"/>
                <w:szCs w:val="20"/>
                <w:lang w:val="en-US"/>
              </w:rPr>
              <w:t>2</w:t>
            </w:r>
          </w:p>
          <w:p w:rsidR="003E730C" w:rsidRPr="00E571AD" w:rsidRDefault="003E730C" w:rsidP="00753DA0">
            <w:pPr>
              <w:jc w:val="both"/>
              <w:rPr>
                <w:rFonts w:eastAsiaTheme="minorEastAsia"/>
                <w:sz w:val="20"/>
                <w:szCs w:val="20"/>
                <w:lang w:val="en-US"/>
              </w:rPr>
            </w:pPr>
            <w:r w:rsidRPr="00E571AD">
              <w:rPr>
                <w:rFonts w:eastAsiaTheme="minorEastAsia"/>
                <w:sz w:val="20"/>
                <w:szCs w:val="20"/>
                <w:lang w:val="en-US"/>
              </w:rPr>
              <w:t>3</w:t>
            </w:r>
          </w:p>
          <w:p w:rsidR="003E730C" w:rsidRPr="00E571AD" w:rsidRDefault="003E730C" w:rsidP="00753DA0">
            <w:pPr>
              <w:jc w:val="both"/>
              <w:rPr>
                <w:rFonts w:eastAsiaTheme="minorEastAsia"/>
                <w:sz w:val="20"/>
                <w:szCs w:val="20"/>
                <w:lang w:val="en-US"/>
              </w:rPr>
            </w:pPr>
            <w:r w:rsidRPr="00E571AD">
              <w:rPr>
                <w:rFonts w:eastAsiaTheme="minorEastAsia"/>
                <w:sz w:val="20"/>
                <w:szCs w:val="20"/>
                <w:lang w:val="en-US"/>
              </w:rPr>
              <w:t>4</w:t>
            </w:r>
          </w:p>
          <w:p w:rsidR="003E730C" w:rsidRPr="00E571AD" w:rsidRDefault="003E730C" w:rsidP="00753DA0">
            <w:pPr>
              <w:jc w:val="both"/>
              <w:rPr>
                <w:rFonts w:eastAsiaTheme="minorEastAsia"/>
                <w:sz w:val="20"/>
                <w:szCs w:val="20"/>
                <w:lang w:val="en-US"/>
              </w:rPr>
            </w:pPr>
            <w:r w:rsidRPr="00E571AD">
              <w:rPr>
                <w:rFonts w:eastAsiaTheme="minorEastAsia"/>
                <w:sz w:val="20"/>
                <w:szCs w:val="20"/>
                <w:lang w:val="en-US"/>
              </w:rPr>
              <w:t>5</w:t>
            </w:r>
          </w:p>
          <w:p w:rsidR="003E730C" w:rsidRPr="00E571AD" w:rsidRDefault="003E730C" w:rsidP="00753DA0">
            <w:pPr>
              <w:jc w:val="both"/>
              <w:rPr>
                <w:rFonts w:eastAsiaTheme="minorEastAsia"/>
                <w:sz w:val="20"/>
                <w:szCs w:val="20"/>
                <w:lang w:val="en-US"/>
              </w:rPr>
            </w:pPr>
            <w:r w:rsidRPr="00E571AD">
              <w:rPr>
                <w:rFonts w:eastAsiaTheme="minorEastAsia"/>
                <w:sz w:val="20"/>
                <w:szCs w:val="20"/>
                <w:lang w:val="en-US"/>
              </w:rPr>
              <w:t>Dd</w:t>
            </w:r>
          </w:p>
          <w:p w:rsidR="003E730C" w:rsidRPr="00E571AD" w:rsidRDefault="003E730C" w:rsidP="00DB3171">
            <w:pPr>
              <w:pStyle w:val="ListParagraph"/>
              <w:ind w:left="0" w:firstLine="709"/>
              <w:jc w:val="both"/>
              <w:rPr>
                <w:rFonts w:eastAsiaTheme="minorEastAsia"/>
                <w:sz w:val="20"/>
                <w:szCs w:val="20"/>
                <w:lang w:val="en-US"/>
              </w:rPr>
            </w:pPr>
          </w:p>
        </w:tc>
        <w:tc>
          <w:tcPr>
            <w:tcW w:w="5038" w:type="dxa"/>
            <w:tcBorders>
              <w:left w:val="single" w:sz="2" w:space="0" w:color="FFFFFF" w:themeColor="background1"/>
              <w:right w:val="single" w:sz="2" w:space="0" w:color="FFFFFF" w:themeColor="background1"/>
            </w:tcBorders>
            <w:shd w:val="clear" w:color="auto" w:fill="FFFFFF" w:themeFill="background1"/>
          </w:tcPr>
          <w:p w:rsidR="003E730C" w:rsidRPr="00E571AD" w:rsidRDefault="003E730C" w:rsidP="00DB3171">
            <w:pPr>
              <w:tabs>
                <w:tab w:val="left" w:pos="5115"/>
              </w:tabs>
              <w:rPr>
                <w:rFonts w:eastAsiaTheme="minorEastAsia"/>
                <w:sz w:val="20"/>
                <w:szCs w:val="20"/>
                <w:lang w:val="en-US"/>
              </w:rPr>
            </w:pPr>
            <w:r w:rsidRPr="00E571AD">
              <w:rPr>
                <w:rFonts w:eastAsiaTheme="minorEastAsia"/>
                <w:sz w:val="20"/>
                <w:szCs w:val="20"/>
                <w:lang w:val="en-US"/>
              </w:rPr>
              <w:tab/>
              <w:t xml:space="preserve"> 315</w:t>
            </w:r>
          </w:p>
          <w:p w:rsidR="003E730C" w:rsidRPr="00E571AD" w:rsidRDefault="003E730C" w:rsidP="00DB3171">
            <w:pPr>
              <w:tabs>
                <w:tab w:val="left" w:pos="5115"/>
              </w:tabs>
              <w:rPr>
                <w:rFonts w:eastAsiaTheme="minorEastAsia"/>
                <w:sz w:val="20"/>
                <w:szCs w:val="20"/>
                <w:lang w:val="en-US"/>
              </w:rPr>
            </w:pPr>
            <w:r w:rsidRPr="00E571AD">
              <w:rPr>
                <w:rFonts w:eastAsiaTheme="minorEastAsia"/>
                <w:sz w:val="20"/>
                <w:szCs w:val="20"/>
                <w:lang w:val="en-US"/>
              </w:rPr>
              <w:tab/>
              <w:t xml:space="preserve"> 300</w:t>
            </w:r>
          </w:p>
          <w:p w:rsidR="003E730C" w:rsidRPr="00E571AD" w:rsidRDefault="003E730C" w:rsidP="00DB3171">
            <w:pPr>
              <w:tabs>
                <w:tab w:val="left" w:pos="5115"/>
              </w:tabs>
              <w:rPr>
                <w:rFonts w:eastAsiaTheme="minorEastAsia"/>
                <w:sz w:val="20"/>
                <w:szCs w:val="20"/>
                <w:lang w:val="en-US"/>
              </w:rPr>
            </w:pPr>
            <w:r w:rsidRPr="00E571AD">
              <w:rPr>
                <w:rFonts w:eastAsiaTheme="minorEastAsia"/>
                <w:sz w:val="20"/>
                <w:szCs w:val="20"/>
                <w:lang w:val="en-US"/>
              </w:rPr>
              <w:tab/>
              <w:t xml:space="preserve"> 268</w:t>
            </w:r>
          </w:p>
          <w:p w:rsidR="003E730C" w:rsidRPr="00E571AD" w:rsidRDefault="003E730C" w:rsidP="00DB3171">
            <w:pPr>
              <w:tabs>
                <w:tab w:val="left" w:pos="5115"/>
              </w:tabs>
              <w:rPr>
                <w:rFonts w:eastAsiaTheme="minorEastAsia"/>
                <w:sz w:val="20"/>
                <w:szCs w:val="20"/>
                <w:lang w:val="en-US"/>
              </w:rPr>
            </w:pPr>
            <w:r w:rsidRPr="00E571AD">
              <w:rPr>
                <w:rFonts w:eastAsiaTheme="minorEastAsia"/>
                <w:sz w:val="20"/>
                <w:szCs w:val="20"/>
                <w:lang w:val="en-US"/>
              </w:rPr>
              <w:tab/>
              <w:t xml:space="preserve"> 276</w:t>
            </w:r>
          </w:p>
          <w:p w:rsidR="003E730C" w:rsidRPr="00E571AD" w:rsidRDefault="003E730C" w:rsidP="00DB3171">
            <w:pPr>
              <w:tabs>
                <w:tab w:val="left" w:pos="5115"/>
              </w:tabs>
              <w:rPr>
                <w:rFonts w:eastAsiaTheme="minorEastAsia"/>
                <w:sz w:val="20"/>
                <w:szCs w:val="20"/>
                <w:lang w:val="en-US"/>
              </w:rPr>
            </w:pPr>
            <w:r w:rsidRPr="00E571AD">
              <w:rPr>
                <w:rFonts w:eastAsiaTheme="minorEastAsia"/>
                <w:sz w:val="20"/>
                <w:szCs w:val="20"/>
                <w:lang w:val="en-US"/>
              </w:rPr>
              <w:tab/>
              <w:t xml:space="preserve"> 300</w:t>
            </w:r>
          </w:p>
          <w:p w:rsidR="003E730C" w:rsidRPr="00E571AD" w:rsidRDefault="003E730C" w:rsidP="00DB3171">
            <w:pPr>
              <w:tabs>
                <w:tab w:val="left" w:pos="5115"/>
              </w:tabs>
              <w:rPr>
                <w:rFonts w:eastAsiaTheme="minorEastAsia"/>
                <w:sz w:val="20"/>
                <w:szCs w:val="20"/>
                <w:lang w:val="en-US"/>
              </w:rPr>
            </w:pPr>
            <w:r w:rsidRPr="00E571AD">
              <w:rPr>
                <w:rFonts w:eastAsiaTheme="minorEastAsia"/>
                <w:sz w:val="20"/>
                <w:szCs w:val="20"/>
                <w:lang w:val="en-US"/>
              </w:rPr>
              <w:t xml:space="preserve">    44            159           730             315           211</w:t>
            </w:r>
            <w:r w:rsidRPr="00E571AD">
              <w:rPr>
                <w:rFonts w:eastAsiaTheme="minorEastAsia"/>
                <w:sz w:val="20"/>
                <w:szCs w:val="20"/>
                <w:lang w:val="en-US"/>
              </w:rPr>
              <w:tab/>
              <w:t xml:space="preserve"> 1459</w:t>
            </w:r>
          </w:p>
        </w:tc>
      </w:tr>
    </w:tbl>
    <w:p w:rsidR="003E730C" w:rsidRPr="00E571AD" w:rsidRDefault="003E730C" w:rsidP="003E730C">
      <w:pPr>
        <w:pStyle w:val="ListParagraph"/>
        <w:ind w:left="0" w:firstLine="1134"/>
        <w:jc w:val="both"/>
        <w:rPr>
          <w:rFonts w:eastAsiaTheme="minorEastAsia"/>
          <w:sz w:val="20"/>
          <w:szCs w:val="20"/>
          <w:lang w:val="en-US"/>
        </w:rPr>
      </w:pPr>
      <w:proofErr w:type="gramStart"/>
      <w:r w:rsidRPr="00E571AD">
        <w:rPr>
          <w:rFonts w:eastAsiaTheme="minorEastAsia"/>
          <w:sz w:val="20"/>
          <w:szCs w:val="20"/>
          <w:lang w:val="en-US"/>
        </w:rPr>
        <w:t>Sumber :</w:t>
      </w:r>
      <w:proofErr w:type="gramEnd"/>
      <w:r w:rsidRPr="00E571AD">
        <w:rPr>
          <w:rFonts w:eastAsiaTheme="minorEastAsia"/>
          <w:sz w:val="20"/>
          <w:szCs w:val="20"/>
          <w:lang w:val="en-US"/>
        </w:rPr>
        <w:t xml:space="preserve"> Hasil Survey Lapangan</w:t>
      </w:r>
    </w:p>
    <w:p w:rsidR="003E730C" w:rsidRPr="00E571AD" w:rsidRDefault="003E730C" w:rsidP="003E730C">
      <w:pPr>
        <w:pStyle w:val="ListParagraph"/>
        <w:ind w:left="0" w:firstLine="28"/>
        <w:jc w:val="both"/>
        <w:rPr>
          <w:rFonts w:eastAsiaTheme="minorEastAsia"/>
          <w:sz w:val="20"/>
          <w:szCs w:val="20"/>
          <w:lang w:val="en-US"/>
        </w:rPr>
      </w:pPr>
    </w:p>
    <w:p w:rsidR="003E730C" w:rsidRPr="00E571AD" w:rsidRDefault="003E730C" w:rsidP="003E730C">
      <w:pPr>
        <w:pStyle w:val="ListParagraph"/>
        <w:numPr>
          <w:ilvl w:val="0"/>
          <w:numId w:val="16"/>
        </w:numPr>
        <w:spacing w:after="200"/>
        <w:ind w:left="709" w:hanging="425"/>
        <w:contextualSpacing/>
        <w:jc w:val="both"/>
        <w:rPr>
          <w:rFonts w:eastAsiaTheme="minorEastAsia"/>
          <w:sz w:val="20"/>
          <w:szCs w:val="20"/>
          <w:lang w:val="en-US"/>
        </w:rPr>
      </w:pPr>
      <w:r w:rsidRPr="00E571AD">
        <w:rPr>
          <w:rFonts w:eastAsiaTheme="minorEastAsia"/>
          <w:sz w:val="20"/>
          <w:szCs w:val="20"/>
          <w:lang w:val="en-US"/>
        </w:rPr>
        <w:t>Faktor penyeimbang (Ai dan Bd)</w:t>
      </w:r>
    </w:p>
    <w:p w:rsidR="003E730C" w:rsidRPr="00E571AD" w:rsidRDefault="003E730C" w:rsidP="003E730C">
      <w:pPr>
        <w:pStyle w:val="ListParagraph"/>
        <w:ind w:left="709"/>
        <w:jc w:val="both"/>
        <w:rPr>
          <w:rFonts w:eastAsiaTheme="minorEastAsia"/>
          <w:sz w:val="20"/>
          <w:szCs w:val="20"/>
          <w:lang w:val="en-US"/>
        </w:rPr>
      </w:pPr>
      <w:r w:rsidRPr="00E571AD">
        <w:rPr>
          <w:rFonts w:eastAsiaTheme="minorEastAsia"/>
          <w:sz w:val="20"/>
          <w:szCs w:val="20"/>
          <w:lang w:val="en-US"/>
        </w:rPr>
        <w:lastRenderedPageBreak/>
        <w:t xml:space="preserve">Nilai Ai dan Bd didapatkan dengan </w:t>
      </w:r>
      <w:proofErr w:type="gramStart"/>
      <w:r w:rsidRPr="00E571AD">
        <w:rPr>
          <w:rFonts w:eastAsiaTheme="minorEastAsia"/>
          <w:sz w:val="20"/>
          <w:szCs w:val="20"/>
          <w:lang w:val="en-US"/>
        </w:rPr>
        <w:t>cara</w:t>
      </w:r>
      <w:proofErr w:type="gramEnd"/>
      <w:r w:rsidRPr="00E571AD">
        <w:rPr>
          <w:rFonts w:eastAsiaTheme="minorEastAsia"/>
          <w:sz w:val="20"/>
          <w:szCs w:val="20"/>
          <w:lang w:val="en-US"/>
        </w:rPr>
        <w:t xml:space="preserve"> melakukan proses perhitungan secara bergantian antara Ai dan Bd dengan menganggap nilai awal Bd </w:t>
      </w:r>
      <m:oMath>
        <m:r>
          <w:rPr>
            <w:rFonts w:ascii="Cambria Math" w:eastAsiaTheme="minorEastAsia" w:hAnsi="Cambria Math"/>
            <w:sz w:val="20"/>
            <w:szCs w:val="20"/>
            <w:lang w:val="en-US"/>
          </w:rPr>
          <m:t>&gt;</m:t>
        </m:r>
      </m:oMath>
      <w:r w:rsidRPr="00E571AD">
        <w:rPr>
          <w:rFonts w:eastAsiaTheme="minorEastAsia"/>
          <w:sz w:val="20"/>
          <w:szCs w:val="20"/>
          <w:lang w:val="en-US"/>
        </w:rPr>
        <w:t xml:space="preserve"> 0. Nilai awal Bd dapat berupa berapa saja asal lebih besar dari nol. Hal ini hanya </w:t>
      </w:r>
      <w:proofErr w:type="gramStart"/>
      <w:r w:rsidRPr="00E571AD">
        <w:rPr>
          <w:rFonts w:eastAsiaTheme="minorEastAsia"/>
          <w:sz w:val="20"/>
          <w:szCs w:val="20"/>
          <w:lang w:val="en-US"/>
        </w:rPr>
        <w:t>akan</w:t>
      </w:r>
      <w:proofErr w:type="gramEnd"/>
      <w:r w:rsidRPr="00E571AD">
        <w:rPr>
          <w:rFonts w:eastAsiaTheme="minorEastAsia"/>
          <w:sz w:val="20"/>
          <w:szCs w:val="20"/>
          <w:lang w:val="en-US"/>
        </w:rPr>
        <w:t xml:space="preserve"> berpengaruh jumlah pemgulangan untuk mencapai konvergensi. Pada penelitian ini digunakan Bd awal yaitu B</w:t>
      </w:r>
      <w:r w:rsidRPr="00E571AD">
        <w:rPr>
          <w:rFonts w:eastAsiaTheme="minorEastAsia"/>
          <w:sz w:val="20"/>
          <w:szCs w:val="20"/>
          <w:vertAlign w:val="subscript"/>
          <w:lang w:val="en-US"/>
        </w:rPr>
        <w:t>1</w:t>
      </w:r>
      <w:r w:rsidRPr="00E571AD">
        <w:rPr>
          <w:rFonts w:eastAsiaTheme="minorEastAsia"/>
          <w:sz w:val="20"/>
          <w:szCs w:val="20"/>
          <w:lang w:val="en-US"/>
        </w:rPr>
        <w:t xml:space="preserve"> = B</w:t>
      </w:r>
      <w:r w:rsidRPr="00E571AD">
        <w:rPr>
          <w:rFonts w:eastAsiaTheme="minorEastAsia"/>
          <w:sz w:val="20"/>
          <w:szCs w:val="20"/>
          <w:vertAlign w:val="subscript"/>
          <w:lang w:val="en-US"/>
        </w:rPr>
        <w:t>2</w:t>
      </w:r>
      <w:r w:rsidRPr="00E571AD">
        <w:rPr>
          <w:rFonts w:eastAsiaTheme="minorEastAsia"/>
          <w:sz w:val="20"/>
          <w:szCs w:val="20"/>
          <w:lang w:val="en-US"/>
        </w:rPr>
        <w:t xml:space="preserve"> = B</w:t>
      </w:r>
      <w:r w:rsidRPr="00E571AD">
        <w:rPr>
          <w:rFonts w:eastAsiaTheme="minorEastAsia"/>
          <w:sz w:val="20"/>
          <w:szCs w:val="20"/>
          <w:vertAlign w:val="subscript"/>
          <w:lang w:val="en-US"/>
        </w:rPr>
        <w:t xml:space="preserve">3 </w:t>
      </w:r>
      <w:r w:rsidRPr="00E571AD">
        <w:rPr>
          <w:rFonts w:eastAsiaTheme="minorEastAsia"/>
          <w:sz w:val="20"/>
          <w:szCs w:val="20"/>
          <w:lang w:val="en-US"/>
        </w:rPr>
        <w:t>= B</w:t>
      </w:r>
      <w:r w:rsidRPr="00E571AD">
        <w:rPr>
          <w:rFonts w:eastAsiaTheme="minorEastAsia"/>
          <w:sz w:val="20"/>
          <w:szCs w:val="20"/>
          <w:vertAlign w:val="subscript"/>
          <w:lang w:val="en-US"/>
        </w:rPr>
        <w:t>4</w:t>
      </w:r>
      <w:r w:rsidRPr="00E571AD">
        <w:rPr>
          <w:rFonts w:eastAsiaTheme="minorEastAsia"/>
          <w:sz w:val="20"/>
          <w:szCs w:val="20"/>
          <w:lang w:val="en-US"/>
        </w:rPr>
        <w:t xml:space="preserve"> = B</w:t>
      </w:r>
      <w:r w:rsidRPr="00E571AD">
        <w:rPr>
          <w:rFonts w:eastAsiaTheme="minorEastAsia"/>
          <w:sz w:val="20"/>
          <w:szCs w:val="20"/>
          <w:vertAlign w:val="subscript"/>
          <w:lang w:val="en-US"/>
        </w:rPr>
        <w:t xml:space="preserve">5 </w:t>
      </w:r>
      <w:r w:rsidRPr="00E571AD">
        <w:rPr>
          <w:rFonts w:eastAsiaTheme="minorEastAsia"/>
          <w:sz w:val="20"/>
          <w:szCs w:val="20"/>
          <w:lang w:val="en-US"/>
        </w:rPr>
        <w:t>= 1</w:t>
      </w:r>
      <w:proofErr w:type="gramStart"/>
      <w:r w:rsidRPr="00E571AD">
        <w:rPr>
          <w:rFonts w:eastAsiaTheme="minorEastAsia"/>
          <w:sz w:val="20"/>
          <w:szCs w:val="20"/>
          <w:lang w:val="en-US"/>
        </w:rPr>
        <w:t>,0</w:t>
      </w:r>
      <w:proofErr w:type="gramEnd"/>
      <w:r w:rsidRPr="00E571AD">
        <w:rPr>
          <w:rFonts w:eastAsiaTheme="minorEastAsia"/>
          <w:sz w:val="20"/>
          <w:szCs w:val="20"/>
          <w:lang w:val="en-US"/>
        </w:rPr>
        <w:t xml:space="preserve">. Berikut hasil akhir perhitungan Ai dan Bd dengan Mengasumsi nilai Bd awal </w:t>
      </w:r>
      <w:proofErr w:type="gramStart"/>
      <w:r w:rsidRPr="00E571AD">
        <w:rPr>
          <w:rFonts w:eastAsiaTheme="minorEastAsia"/>
          <w:sz w:val="20"/>
          <w:szCs w:val="20"/>
          <w:lang w:val="en-US"/>
        </w:rPr>
        <w:t>yaitu  B</w:t>
      </w:r>
      <w:r w:rsidRPr="00E571AD">
        <w:rPr>
          <w:rFonts w:eastAsiaTheme="minorEastAsia"/>
          <w:sz w:val="20"/>
          <w:szCs w:val="20"/>
          <w:vertAlign w:val="subscript"/>
          <w:lang w:val="en-US"/>
        </w:rPr>
        <w:t>1</w:t>
      </w:r>
      <w:proofErr w:type="gramEnd"/>
      <w:r w:rsidRPr="00E571AD">
        <w:rPr>
          <w:rFonts w:eastAsiaTheme="minorEastAsia"/>
          <w:sz w:val="20"/>
          <w:szCs w:val="20"/>
          <w:lang w:val="en-US"/>
        </w:rPr>
        <w:t>= B</w:t>
      </w:r>
      <w:r w:rsidRPr="00E571AD">
        <w:rPr>
          <w:rFonts w:eastAsiaTheme="minorEastAsia"/>
          <w:sz w:val="20"/>
          <w:szCs w:val="20"/>
          <w:vertAlign w:val="subscript"/>
          <w:lang w:val="en-US"/>
        </w:rPr>
        <w:t>2</w:t>
      </w:r>
      <w:r w:rsidRPr="00E571AD">
        <w:rPr>
          <w:rFonts w:eastAsiaTheme="minorEastAsia"/>
          <w:sz w:val="20"/>
          <w:szCs w:val="20"/>
          <w:lang w:val="en-US"/>
        </w:rPr>
        <w:t>= B</w:t>
      </w:r>
      <w:r w:rsidRPr="00E571AD">
        <w:rPr>
          <w:rFonts w:eastAsiaTheme="minorEastAsia"/>
          <w:sz w:val="20"/>
          <w:szCs w:val="20"/>
          <w:vertAlign w:val="subscript"/>
          <w:lang w:val="en-US"/>
        </w:rPr>
        <w:t xml:space="preserve">3 </w:t>
      </w:r>
      <w:r w:rsidRPr="00E571AD">
        <w:rPr>
          <w:rFonts w:eastAsiaTheme="minorEastAsia"/>
          <w:sz w:val="20"/>
          <w:szCs w:val="20"/>
          <w:lang w:val="en-US"/>
        </w:rPr>
        <w:t>=B</w:t>
      </w:r>
      <w:r w:rsidRPr="00E571AD">
        <w:rPr>
          <w:rFonts w:eastAsiaTheme="minorEastAsia"/>
          <w:sz w:val="20"/>
          <w:szCs w:val="20"/>
          <w:vertAlign w:val="subscript"/>
          <w:lang w:val="en-US"/>
        </w:rPr>
        <w:t>4</w:t>
      </w:r>
      <w:r w:rsidRPr="00E571AD">
        <w:rPr>
          <w:rFonts w:eastAsiaTheme="minorEastAsia"/>
          <w:sz w:val="20"/>
          <w:szCs w:val="20"/>
          <w:lang w:val="en-US"/>
        </w:rPr>
        <w:t>=B</w:t>
      </w:r>
      <w:r w:rsidRPr="00E571AD">
        <w:rPr>
          <w:rFonts w:eastAsiaTheme="minorEastAsia"/>
          <w:sz w:val="20"/>
          <w:szCs w:val="20"/>
          <w:vertAlign w:val="subscript"/>
          <w:lang w:val="en-US"/>
        </w:rPr>
        <w:t>5</w:t>
      </w:r>
      <w:r w:rsidRPr="00E571AD">
        <w:rPr>
          <w:rFonts w:eastAsiaTheme="minorEastAsia"/>
          <w:sz w:val="20"/>
          <w:szCs w:val="20"/>
          <w:lang w:val="en-US"/>
        </w:rPr>
        <w:t>=1,0 seperti pada tabel berikut ini.</w:t>
      </w:r>
    </w:p>
    <w:p w:rsidR="003E730C" w:rsidRPr="00E571AD" w:rsidRDefault="003E730C" w:rsidP="003E730C">
      <w:pPr>
        <w:pStyle w:val="ListParagraph"/>
        <w:ind w:left="567"/>
        <w:jc w:val="both"/>
        <w:rPr>
          <w:rFonts w:eastAsiaTheme="minorEastAsia"/>
          <w:sz w:val="20"/>
          <w:szCs w:val="20"/>
          <w:lang w:val="en-US"/>
        </w:rPr>
      </w:pPr>
    </w:p>
    <w:p w:rsidR="003E730C" w:rsidRPr="00E571AD" w:rsidRDefault="003E730C" w:rsidP="003E730C">
      <w:pPr>
        <w:pStyle w:val="ListParagraph"/>
        <w:ind w:left="567"/>
        <w:jc w:val="both"/>
        <w:rPr>
          <w:rFonts w:eastAsiaTheme="minorEastAsia"/>
          <w:sz w:val="20"/>
          <w:szCs w:val="20"/>
          <w:lang w:val="en-US"/>
        </w:rPr>
      </w:pPr>
    </w:p>
    <w:tbl>
      <w:tblPr>
        <w:tblStyle w:val="TableGrid"/>
        <w:tblW w:w="0" w:type="auto"/>
        <w:tblInd w:w="2255" w:type="dxa"/>
        <w:tblLook w:val="04A0" w:firstRow="1" w:lastRow="0" w:firstColumn="1" w:lastColumn="0" w:noHBand="0" w:noVBand="1"/>
      </w:tblPr>
      <w:tblGrid>
        <w:gridCol w:w="2762"/>
      </w:tblGrid>
      <w:tr w:rsidR="003E730C" w:rsidRPr="00E571AD" w:rsidTr="00DB3171">
        <w:tc>
          <w:tcPr>
            <w:tcW w:w="4536" w:type="dxa"/>
            <w:tcBorders>
              <w:left w:val="single" w:sz="2" w:space="0" w:color="FFFFFF" w:themeColor="background1"/>
              <w:right w:val="single" w:sz="2" w:space="0" w:color="FFFFFF" w:themeColor="background1"/>
            </w:tcBorders>
            <w:shd w:val="clear" w:color="auto" w:fill="FFFFFF" w:themeFill="background1"/>
          </w:tcPr>
          <w:p w:rsidR="003E730C" w:rsidRPr="00E571AD" w:rsidRDefault="003E730C" w:rsidP="00DB3171">
            <w:pPr>
              <w:pStyle w:val="ListParagraph"/>
              <w:ind w:left="0"/>
              <w:rPr>
                <w:rFonts w:eastAsiaTheme="minorEastAsia"/>
                <w:sz w:val="20"/>
                <w:szCs w:val="20"/>
                <w:lang w:val="en-US"/>
              </w:rPr>
            </w:pPr>
            <w:r w:rsidRPr="00E571AD">
              <w:rPr>
                <w:rFonts w:eastAsiaTheme="minorEastAsia"/>
                <w:sz w:val="20"/>
                <w:szCs w:val="20"/>
                <w:lang w:val="en-US"/>
              </w:rPr>
              <w:t xml:space="preserve">    Zona                Ai                       Bd</w:t>
            </w:r>
          </w:p>
        </w:tc>
      </w:tr>
      <w:tr w:rsidR="003E730C" w:rsidRPr="00E571AD" w:rsidTr="00DB3171">
        <w:tc>
          <w:tcPr>
            <w:tcW w:w="4536" w:type="dxa"/>
            <w:tcBorders>
              <w:left w:val="single" w:sz="2" w:space="0" w:color="FFFFFF" w:themeColor="background1"/>
              <w:right w:val="single" w:sz="2" w:space="0" w:color="FFFFFF" w:themeColor="background1"/>
            </w:tcBorders>
            <w:shd w:val="clear" w:color="auto" w:fill="FFFFFF" w:themeFill="background1"/>
          </w:tcPr>
          <w:p w:rsidR="003E730C" w:rsidRPr="00E571AD" w:rsidRDefault="003E730C" w:rsidP="00DB3171">
            <w:pPr>
              <w:pStyle w:val="ListParagraph"/>
              <w:ind w:left="0"/>
              <w:rPr>
                <w:rFonts w:eastAsiaTheme="minorEastAsia"/>
                <w:sz w:val="20"/>
                <w:szCs w:val="20"/>
                <w:lang w:val="en-US"/>
              </w:rPr>
            </w:pPr>
            <w:r w:rsidRPr="00E571AD">
              <w:rPr>
                <w:rFonts w:eastAsiaTheme="minorEastAsia"/>
                <w:sz w:val="20"/>
                <w:szCs w:val="20"/>
                <w:lang w:val="en-US"/>
              </w:rPr>
              <w:t xml:space="preserve">       1              0,007572            1,789015</w:t>
            </w:r>
          </w:p>
          <w:p w:rsidR="003E730C" w:rsidRPr="00E571AD" w:rsidRDefault="003E730C" w:rsidP="00DB3171">
            <w:pPr>
              <w:pStyle w:val="ListParagraph"/>
              <w:ind w:left="0"/>
              <w:rPr>
                <w:rFonts w:eastAsiaTheme="minorEastAsia"/>
                <w:sz w:val="20"/>
                <w:szCs w:val="20"/>
                <w:lang w:val="en-US"/>
              </w:rPr>
            </w:pPr>
            <w:r w:rsidRPr="00E571AD">
              <w:rPr>
                <w:rFonts w:eastAsiaTheme="minorEastAsia"/>
                <w:sz w:val="20"/>
                <w:szCs w:val="20"/>
                <w:lang w:val="en-US"/>
              </w:rPr>
              <w:t xml:space="preserve">       2              0,003012            1,199795</w:t>
            </w:r>
          </w:p>
          <w:p w:rsidR="003E730C" w:rsidRPr="00E571AD" w:rsidRDefault="003E730C" w:rsidP="00DB3171">
            <w:pPr>
              <w:pStyle w:val="ListParagraph"/>
              <w:ind w:left="0"/>
              <w:rPr>
                <w:rFonts w:eastAsiaTheme="minorEastAsia"/>
                <w:sz w:val="20"/>
                <w:szCs w:val="20"/>
                <w:lang w:val="en-US"/>
              </w:rPr>
            </w:pPr>
            <w:r w:rsidRPr="00E571AD">
              <w:rPr>
                <w:rFonts w:eastAsiaTheme="minorEastAsia"/>
                <w:sz w:val="20"/>
                <w:szCs w:val="20"/>
                <w:lang w:val="en-US"/>
              </w:rPr>
              <w:t xml:space="preserve">       3              0,001683            0,772589</w:t>
            </w:r>
          </w:p>
          <w:p w:rsidR="003E730C" w:rsidRPr="00E571AD" w:rsidRDefault="003E730C" w:rsidP="00DB3171">
            <w:pPr>
              <w:pStyle w:val="ListParagraph"/>
              <w:ind w:left="0"/>
              <w:rPr>
                <w:rFonts w:eastAsiaTheme="minorEastAsia"/>
                <w:sz w:val="20"/>
                <w:szCs w:val="20"/>
                <w:lang w:val="en-US"/>
              </w:rPr>
            </w:pPr>
            <w:r w:rsidRPr="00E571AD">
              <w:rPr>
                <w:rFonts w:eastAsiaTheme="minorEastAsia"/>
                <w:sz w:val="20"/>
                <w:szCs w:val="20"/>
                <w:lang w:val="en-US"/>
              </w:rPr>
              <w:t xml:space="preserve">       4              0,002827            1,548191</w:t>
            </w:r>
          </w:p>
          <w:p w:rsidR="003E730C" w:rsidRPr="00E571AD" w:rsidRDefault="003E730C" w:rsidP="00DB3171">
            <w:pPr>
              <w:pStyle w:val="ListParagraph"/>
              <w:ind w:left="0"/>
              <w:rPr>
                <w:rFonts w:eastAsiaTheme="minorEastAsia"/>
                <w:sz w:val="20"/>
                <w:szCs w:val="20"/>
                <w:lang w:val="en-US"/>
              </w:rPr>
            </w:pPr>
            <w:r w:rsidRPr="00E571AD">
              <w:rPr>
                <w:rFonts w:eastAsiaTheme="minorEastAsia"/>
                <w:sz w:val="20"/>
                <w:szCs w:val="20"/>
                <w:lang w:val="en-US"/>
              </w:rPr>
              <w:t xml:space="preserve">       5              0,002759            1,359872</w:t>
            </w:r>
          </w:p>
        </w:tc>
      </w:tr>
    </w:tbl>
    <w:p w:rsidR="003E730C" w:rsidRPr="00E571AD" w:rsidRDefault="003E730C" w:rsidP="003E730C">
      <w:pPr>
        <w:pStyle w:val="ListParagraph"/>
        <w:ind w:left="567" w:firstLine="1418"/>
        <w:jc w:val="both"/>
        <w:rPr>
          <w:rFonts w:eastAsiaTheme="minorEastAsia"/>
          <w:sz w:val="20"/>
          <w:szCs w:val="20"/>
          <w:lang w:val="en-US"/>
        </w:rPr>
      </w:pPr>
      <w:proofErr w:type="gramStart"/>
      <w:r w:rsidRPr="00E571AD">
        <w:rPr>
          <w:rFonts w:eastAsiaTheme="minorEastAsia"/>
          <w:sz w:val="20"/>
          <w:szCs w:val="20"/>
          <w:lang w:val="en-US"/>
        </w:rPr>
        <w:t>Sumber :</w:t>
      </w:r>
      <w:proofErr w:type="gramEnd"/>
      <w:r w:rsidRPr="00E571AD">
        <w:rPr>
          <w:rFonts w:eastAsiaTheme="minorEastAsia"/>
          <w:sz w:val="20"/>
          <w:szCs w:val="20"/>
          <w:lang w:val="en-US"/>
        </w:rPr>
        <w:t xml:space="preserve"> Hasil olahan data</w:t>
      </w:r>
    </w:p>
    <w:p w:rsidR="003E730C" w:rsidRPr="00E571AD" w:rsidRDefault="003E730C" w:rsidP="003E730C">
      <w:pPr>
        <w:pStyle w:val="ListParagraph"/>
        <w:ind w:left="567" w:firstLine="1418"/>
        <w:jc w:val="both"/>
        <w:rPr>
          <w:rFonts w:eastAsiaTheme="minorEastAsia"/>
          <w:sz w:val="20"/>
          <w:szCs w:val="20"/>
          <w:lang w:val="en-US"/>
        </w:rPr>
      </w:pPr>
    </w:p>
    <w:p w:rsidR="003E730C" w:rsidRPr="00E571AD" w:rsidRDefault="003E730C" w:rsidP="003E730C">
      <w:pPr>
        <w:pStyle w:val="ListParagraph"/>
        <w:numPr>
          <w:ilvl w:val="0"/>
          <w:numId w:val="16"/>
        </w:numPr>
        <w:spacing w:after="200"/>
        <w:ind w:left="709" w:hanging="425"/>
        <w:contextualSpacing/>
        <w:jc w:val="both"/>
        <w:rPr>
          <w:rFonts w:eastAsiaTheme="minorEastAsia"/>
          <w:sz w:val="20"/>
          <w:szCs w:val="20"/>
          <w:lang w:val="en-US"/>
        </w:rPr>
      </w:pPr>
      <w:r w:rsidRPr="00E571AD">
        <w:rPr>
          <w:rFonts w:eastAsiaTheme="minorEastAsia"/>
          <w:sz w:val="20"/>
          <w:szCs w:val="20"/>
          <w:lang w:val="en-US"/>
        </w:rPr>
        <w:t>Matriks Asal-Tujuan (MAT)</w:t>
      </w:r>
    </w:p>
    <w:p w:rsidR="003E730C" w:rsidRPr="00E571AD" w:rsidRDefault="003E730C" w:rsidP="003E730C">
      <w:pPr>
        <w:pStyle w:val="ListParagraph"/>
        <w:ind w:left="709"/>
        <w:jc w:val="both"/>
        <w:rPr>
          <w:rFonts w:eastAsiaTheme="minorEastAsia"/>
          <w:sz w:val="20"/>
          <w:szCs w:val="20"/>
          <w:lang w:val="en-US"/>
        </w:rPr>
      </w:pPr>
      <w:r w:rsidRPr="00E571AD">
        <w:rPr>
          <w:rFonts w:eastAsiaTheme="minorEastAsia"/>
          <w:sz w:val="20"/>
          <w:szCs w:val="20"/>
          <w:lang w:val="en-US"/>
        </w:rPr>
        <w:t xml:space="preserve">Matriks asal tujuan didapatkan dengan </w:t>
      </w:r>
      <w:proofErr w:type="gramStart"/>
      <w:r w:rsidRPr="00E571AD">
        <w:rPr>
          <w:rFonts w:eastAsiaTheme="minorEastAsia"/>
          <w:sz w:val="20"/>
          <w:szCs w:val="20"/>
          <w:lang w:val="en-US"/>
        </w:rPr>
        <w:t>rumus :</w:t>
      </w:r>
      <w:proofErr w:type="gramEnd"/>
    </w:p>
    <w:p w:rsidR="003E730C" w:rsidRPr="00E571AD" w:rsidRDefault="003E730C" w:rsidP="003E730C">
      <w:pPr>
        <w:pStyle w:val="ListParagraph"/>
        <w:ind w:left="709"/>
        <w:jc w:val="both"/>
        <w:rPr>
          <w:rFonts w:eastAsiaTheme="minorEastAsia"/>
          <w:sz w:val="20"/>
          <w:szCs w:val="20"/>
          <w:lang w:val="en-US"/>
        </w:rPr>
      </w:pPr>
      <w:r w:rsidRPr="00E571AD">
        <w:rPr>
          <w:rFonts w:eastAsiaTheme="minorEastAsia"/>
          <w:sz w:val="20"/>
          <w:szCs w:val="20"/>
          <w:lang w:val="en-US"/>
        </w:rPr>
        <w:t xml:space="preserve">Tid = Ai. Bd. Oi. </w:t>
      </w:r>
      <w:proofErr w:type="gramStart"/>
      <w:r w:rsidRPr="00E571AD">
        <w:rPr>
          <w:rFonts w:eastAsiaTheme="minorEastAsia"/>
          <w:sz w:val="20"/>
          <w:szCs w:val="20"/>
          <w:lang w:val="en-US"/>
        </w:rPr>
        <w:t>Dd.f(</w:t>
      </w:r>
      <w:proofErr w:type="gramEnd"/>
      <w:r w:rsidRPr="00E571AD">
        <w:rPr>
          <w:rFonts w:eastAsiaTheme="minorEastAsia"/>
          <w:sz w:val="20"/>
          <w:szCs w:val="20"/>
          <w:lang w:val="en-US"/>
        </w:rPr>
        <w:t>cid) ………….(14) Dari hasil perhitungan menggunakan rumus diatas didapatkan Matriks Asal-Tujuan atau sebaran pergerakan kota Tomohon seperti pada tabel berikut ini</w:t>
      </w:r>
    </w:p>
    <w:p w:rsidR="003E730C" w:rsidRPr="00E571AD" w:rsidRDefault="003E730C" w:rsidP="003E730C">
      <w:pPr>
        <w:pStyle w:val="ListParagraph"/>
        <w:ind w:left="567"/>
        <w:jc w:val="both"/>
        <w:rPr>
          <w:rFonts w:eastAsiaTheme="minorEastAsia"/>
          <w:sz w:val="20"/>
          <w:szCs w:val="20"/>
          <w:lang w:val="en-US"/>
        </w:rPr>
      </w:pPr>
    </w:p>
    <w:p w:rsidR="003E730C" w:rsidRPr="00E571AD" w:rsidRDefault="003E730C" w:rsidP="003E730C">
      <w:pPr>
        <w:pStyle w:val="ListParagraph"/>
        <w:ind w:left="567"/>
        <w:jc w:val="both"/>
        <w:rPr>
          <w:rFonts w:eastAsiaTheme="minorEastAsia"/>
          <w:sz w:val="20"/>
          <w:szCs w:val="20"/>
          <w:lang w:val="en-US"/>
        </w:rPr>
      </w:pPr>
    </w:p>
    <w:p w:rsidR="003E730C" w:rsidRPr="00E571AD" w:rsidRDefault="003E730C" w:rsidP="003E730C">
      <w:pPr>
        <w:pStyle w:val="ListParagraph"/>
        <w:ind w:left="567"/>
        <w:jc w:val="both"/>
        <w:rPr>
          <w:rFonts w:eastAsiaTheme="minorEastAsia"/>
          <w:sz w:val="20"/>
          <w:szCs w:val="20"/>
          <w:lang w:val="en-US"/>
        </w:rPr>
      </w:pPr>
    </w:p>
    <w:p w:rsidR="003E730C" w:rsidRPr="00E571AD" w:rsidRDefault="003E730C" w:rsidP="003E730C">
      <w:pPr>
        <w:pStyle w:val="ListParagraph"/>
        <w:ind w:left="0"/>
        <w:jc w:val="center"/>
        <w:rPr>
          <w:rFonts w:eastAsiaTheme="minorEastAsia"/>
          <w:sz w:val="20"/>
          <w:szCs w:val="20"/>
          <w:lang w:val="en-US"/>
        </w:rPr>
      </w:pPr>
    </w:p>
    <w:p w:rsidR="003E730C" w:rsidRPr="00E571AD" w:rsidRDefault="003E730C" w:rsidP="003E730C">
      <w:pPr>
        <w:pStyle w:val="ListParagraph"/>
        <w:ind w:left="0"/>
        <w:rPr>
          <w:rFonts w:eastAsiaTheme="minorEastAsia"/>
          <w:sz w:val="20"/>
          <w:szCs w:val="20"/>
          <w:lang w:val="en-US"/>
        </w:rPr>
      </w:pPr>
    </w:p>
    <w:p w:rsidR="003E730C" w:rsidRPr="00E571AD" w:rsidRDefault="003E730C" w:rsidP="003E730C">
      <w:pPr>
        <w:pStyle w:val="ListParagraph"/>
        <w:ind w:firstLine="720"/>
        <w:rPr>
          <w:rFonts w:eastAsiaTheme="minorEastAsia"/>
          <w:sz w:val="20"/>
          <w:szCs w:val="20"/>
          <w:lang w:val="en-US"/>
        </w:rPr>
      </w:pPr>
      <w:r w:rsidRPr="00E571AD">
        <w:rPr>
          <w:rFonts w:eastAsiaTheme="minorEastAsia"/>
          <w:sz w:val="20"/>
          <w:szCs w:val="20"/>
          <w:lang w:val="en-US"/>
        </w:rPr>
        <w:t>MODEL BANGKITAN DAN SEBARAN PERGERAKAN</w:t>
      </w:r>
    </w:p>
    <w:p w:rsidR="003E730C" w:rsidRPr="00E571AD" w:rsidRDefault="003E730C" w:rsidP="003E730C">
      <w:pPr>
        <w:pStyle w:val="ListParagraph"/>
        <w:ind w:left="0"/>
        <w:jc w:val="center"/>
        <w:rPr>
          <w:rFonts w:eastAsiaTheme="minorEastAsia"/>
          <w:sz w:val="20"/>
          <w:szCs w:val="20"/>
          <w:lang w:val="en-US"/>
        </w:rPr>
      </w:pPr>
    </w:p>
    <w:p w:rsidR="003E730C" w:rsidRPr="00E571AD" w:rsidRDefault="003E730C" w:rsidP="003E730C">
      <w:pPr>
        <w:pStyle w:val="ListParagraph"/>
        <w:ind w:left="0"/>
        <w:jc w:val="center"/>
        <w:rPr>
          <w:rFonts w:eastAsiaTheme="minorEastAsia"/>
          <w:sz w:val="20"/>
          <w:szCs w:val="20"/>
          <w:lang w:val="en-US"/>
        </w:rPr>
      </w:pPr>
      <w:r w:rsidRPr="00E571AD">
        <w:rPr>
          <w:rFonts w:eastAsiaTheme="minorEastAsia"/>
          <w:sz w:val="20"/>
          <w:szCs w:val="20"/>
          <w:lang w:val="en-US"/>
        </w:rPr>
        <w:t xml:space="preserve">Tabel </w:t>
      </w:r>
      <w:proofErr w:type="gramStart"/>
      <w:r w:rsidRPr="00E571AD">
        <w:rPr>
          <w:rFonts w:eastAsiaTheme="minorEastAsia"/>
          <w:sz w:val="20"/>
          <w:szCs w:val="20"/>
          <w:lang w:val="en-US"/>
        </w:rPr>
        <w:t>9 :</w:t>
      </w:r>
      <w:proofErr w:type="gramEnd"/>
      <w:r w:rsidRPr="00E571AD">
        <w:rPr>
          <w:rFonts w:eastAsiaTheme="minorEastAsia"/>
          <w:sz w:val="20"/>
          <w:szCs w:val="20"/>
          <w:lang w:val="en-US"/>
        </w:rPr>
        <w:t xml:space="preserve"> Matriks Asal Tujuan (MAT) Kota Tomohon dengan Model DCGR</w:t>
      </w:r>
    </w:p>
    <w:p w:rsidR="003E730C" w:rsidRPr="00E571AD" w:rsidRDefault="003E730C" w:rsidP="003E730C">
      <w:pPr>
        <w:pStyle w:val="ListParagraph"/>
        <w:ind w:left="0"/>
        <w:jc w:val="center"/>
        <w:rPr>
          <w:rFonts w:eastAsiaTheme="minorEastAsia"/>
          <w:sz w:val="20"/>
          <w:szCs w:val="20"/>
          <w:lang w:val="en-US"/>
        </w:rPr>
      </w:pPr>
    </w:p>
    <w:tbl>
      <w:tblPr>
        <w:tblStyle w:val="TableGrid"/>
        <w:tblW w:w="0" w:type="auto"/>
        <w:tblInd w:w="108" w:type="dxa"/>
        <w:tblLook w:val="04A0" w:firstRow="1" w:lastRow="0" w:firstColumn="1" w:lastColumn="0" w:noHBand="0" w:noVBand="1"/>
      </w:tblPr>
      <w:tblGrid>
        <w:gridCol w:w="472"/>
        <w:gridCol w:w="556"/>
        <w:gridCol w:w="556"/>
        <w:gridCol w:w="557"/>
        <w:gridCol w:w="557"/>
        <w:gridCol w:w="557"/>
        <w:gridCol w:w="398"/>
        <w:gridCol w:w="398"/>
        <w:gridCol w:w="297"/>
        <w:gridCol w:w="557"/>
      </w:tblGrid>
      <w:tr w:rsidR="003E730C" w:rsidRPr="00E571AD" w:rsidTr="00DB3171">
        <w:tc>
          <w:tcPr>
            <w:tcW w:w="1276" w:type="dxa"/>
            <w:shd w:val="clear" w:color="auto" w:fill="C2D69B" w:themeFill="accent3" w:themeFillTint="99"/>
          </w:tcPr>
          <w:p w:rsidR="003E730C" w:rsidRPr="00E571AD" w:rsidRDefault="00B55B08" w:rsidP="00DB3171">
            <w:pPr>
              <w:pStyle w:val="ListParagraph"/>
              <w:ind w:left="0"/>
              <w:jc w:val="center"/>
              <w:rPr>
                <w:rFonts w:eastAsiaTheme="minorEastAsia"/>
                <w:sz w:val="20"/>
                <w:szCs w:val="20"/>
                <w:lang w:val="en-US"/>
              </w:rPr>
            </w:pPr>
            <w:r w:rsidRPr="00E571AD">
              <w:rPr>
                <w:rFonts w:eastAsiaTheme="minorEastAsia"/>
                <w:noProof/>
                <w:sz w:val="20"/>
                <w:szCs w:val="20"/>
                <w:lang w:val="en-US" w:eastAsia="en-US"/>
              </w:rPr>
              <mc:AlternateContent>
                <mc:Choice Requires="wps">
                  <w:drawing>
                    <wp:anchor distT="0" distB="0" distL="114300" distR="114300" simplePos="0" relativeHeight="251659776" behindDoc="0" locked="0" layoutInCell="1" allowOverlap="1">
                      <wp:simplePos x="0" y="0"/>
                      <wp:positionH relativeFrom="column">
                        <wp:posOffset>-82550</wp:posOffset>
                      </wp:positionH>
                      <wp:positionV relativeFrom="paragraph">
                        <wp:posOffset>6985</wp:posOffset>
                      </wp:positionV>
                      <wp:extent cx="823595" cy="723900"/>
                      <wp:effectExtent l="12700" t="13970" r="11430" b="508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723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709478" id="_x0000_t32" coordsize="21600,21600" o:spt="32" o:oned="t" path="m,l21600,21600e" filled="f">
                      <v:path arrowok="t" fillok="f" o:connecttype="none"/>
                      <o:lock v:ext="edit" shapetype="t"/>
                    </v:shapetype>
                    <v:shape id="AutoShape 13" o:spid="_x0000_s1026" type="#_x0000_t32" style="position:absolute;margin-left:-6.5pt;margin-top:.55pt;width:64.85pt;height:5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P7QJQIAAEA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"/>
                  </w:pict>
                </mc:Fallback>
              </mc:AlternateContent>
            </w:r>
            <w:r w:rsidR="003E730C" w:rsidRPr="00E571AD">
              <w:rPr>
                <w:rFonts w:eastAsiaTheme="minorEastAsia"/>
                <w:sz w:val="20"/>
                <w:szCs w:val="20"/>
                <w:lang w:val="en-US"/>
              </w:rPr>
              <w:t>Tujuan</w:t>
            </w:r>
          </w:p>
          <w:p w:rsidR="003E730C" w:rsidRPr="00E571AD" w:rsidRDefault="003E730C" w:rsidP="00DB3171">
            <w:pPr>
              <w:pStyle w:val="ListParagraph"/>
              <w:ind w:left="0"/>
              <w:jc w:val="center"/>
              <w:rPr>
                <w:rFonts w:eastAsiaTheme="minorEastAsia"/>
                <w:sz w:val="20"/>
                <w:szCs w:val="20"/>
                <w:lang w:val="en-US"/>
              </w:rPr>
            </w:pPr>
          </w:p>
          <w:p w:rsidR="003E730C" w:rsidRPr="00E571AD" w:rsidRDefault="003E730C" w:rsidP="00DB3171">
            <w:pPr>
              <w:pStyle w:val="ListParagraph"/>
              <w:ind w:left="0"/>
              <w:rPr>
                <w:rFonts w:eastAsiaTheme="minorEastAsia"/>
                <w:sz w:val="20"/>
                <w:szCs w:val="20"/>
                <w:lang w:val="en-US"/>
              </w:rPr>
            </w:pPr>
            <w:r w:rsidRPr="00E571AD">
              <w:rPr>
                <w:rFonts w:eastAsiaTheme="minorEastAsia"/>
                <w:sz w:val="20"/>
                <w:szCs w:val="20"/>
                <w:lang w:val="en-US"/>
              </w:rPr>
              <w:t>Asal</w:t>
            </w:r>
          </w:p>
        </w:tc>
        <w:tc>
          <w:tcPr>
            <w:tcW w:w="992" w:type="dxa"/>
            <w:shd w:val="clear" w:color="auto" w:fill="C2D69B" w:themeFill="accent3" w:themeFillTint="99"/>
          </w:tcPr>
          <w:p w:rsidR="003E730C" w:rsidRPr="00E571AD" w:rsidRDefault="003E730C" w:rsidP="00DB3171">
            <w:pPr>
              <w:pStyle w:val="ListParagraph"/>
              <w:ind w:left="0"/>
              <w:jc w:val="center"/>
              <w:rPr>
                <w:rFonts w:eastAsiaTheme="minorEastAsia"/>
                <w:sz w:val="20"/>
                <w:szCs w:val="20"/>
                <w:lang w:val="en-US"/>
              </w:rPr>
            </w:pPr>
          </w:p>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1</w:t>
            </w:r>
          </w:p>
          <w:p w:rsidR="003E730C" w:rsidRPr="00E571AD" w:rsidRDefault="003E730C" w:rsidP="00DB3171">
            <w:pPr>
              <w:pStyle w:val="ListParagraph"/>
              <w:ind w:left="0"/>
              <w:jc w:val="center"/>
              <w:rPr>
                <w:rFonts w:eastAsiaTheme="minorEastAsia"/>
                <w:sz w:val="20"/>
                <w:szCs w:val="20"/>
                <w:lang w:val="en-US"/>
              </w:rPr>
            </w:pPr>
          </w:p>
        </w:tc>
        <w:tc>
          <w:tcPr>
            <w:tcW w:w="993" w:type="dxa"/>
            <w:shd w:val="clear" w:color="auto" w:fill="C2D69B" w:themeFill="accent3" w:themeFillTint="99"/>
          </w:tcPr>
          <w:p w:rsidR="003E730C" w:rsidRPr="00E571AD" w:rsidRDefault="003E730C" w:rsidP="00DB3171">
            <w:pPr>
              <w:pStyle w:val="ListParagraph"/>
              <w:ind w:left="0"/>
              <w:jc w:val="center"/>
              <w:rPr>
                <w:rFonts w:eastAsiaTheme="minorEastAsia"/>
                <w:sz w:val="20"/>
                <w:szCs w:val="20"/>
                <w:lang w:val="en-US"/>
              </w:rPr>
            </w:pPr>
          </w:p>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2</w:t>
            </w:r>
          </w:p>
        </w:tc>
        <w:tc>
          <w:tcPr>
            <w:tcW w:w="992" w:type="dxa"/>
            <w:shd w:val="clear" w:color="auto" w:fill="C2D69B" w:themeFill="accent3" w:themeFillTint="99"/>
          </w:tcPr>
          <w:p w:rsidR="003E730C" w:rsidRPr="00E571AD" w:rsidRDefault="003E730C" w:rsidP="00DB3171">
            <w:pPr>
              <w:pStyle w:val="ListParagraph"/>
              <w:ind w:left="0"/>
              <w:jc w:val="center"/>
              <w:rPr>
                <w:rFonts w:eastAsiaTheme="minorEastAsia"/>
                <w:sz w:val="20"/>
                <w:szCs w:val="20"/>
                <w:lang w:val="en-US"/>
              </w:rPr>
            </w:pPr>
          </w:p>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3</w:t>
            </w:r>
          </w:p>
        </w:tc>
        <w:tc>
          <w:tcPr>
            <w:tcW w:w="992" w:type="dxa"/>
            <w:shd w:val="clear" w:color="auto" w:fill="C2D69B" w:themeFill="accent3" w:themeFillTint="99"/>
          </w:tcPr>
          <w:p w:rsidR="003E730C" w:rsidRPr="00E571AD" w:rsidRDefault="003E730C" w:rsidP="00DB3171">
            <w:pPr>
              <w:pStyle w:val="ListParagraph"/>
              <w:ind w:left="0"/>
              <w:jc w:val="center"/>
              <w:rPr>
                <w:rFonts w:eastAsiaTheme="minorEastAsia"/>
                <w:sz w:val="20"/>
                <w:szCs w:val="20"/>
                <w:lang w:val="en-US"/>
              </w:rPr>
            </w:pPr>
          </w:p>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4</w:t>
            </w:r>
          </w:p>
        </w:tc>
        <w:tc>
          <w:tcPr>
            <w:tcW w:w="992" w:type="dxa"/>
            <w:shd w:val="clear" w:color="auto" w:fill="C2D69B" w:themeFill="accent3" w:themeFillTint="99"/>
          </w:tcPr>
          <w:p w:rsidR="003E730C" w:rsidRPr="00E571AD" w:rsidRDefault="003E730C" w:rsidP="00DB3171">
            <w:pPr>
              <w:pStyle w:val="ListParagraph"/>
              <w:ind w:left="0"/>
              <w:jc w:val="center"/>
              <w:rPr>
                <w:rFonts w:eastAsiaTheme="minorEastAsia"/>
                <w:sz w:val="20"/>
                <w:szCs w:val="20"/>
                <w:lang w:val="en-US"/>
              </w:rPr>
            </w:pPr>
          </w:p>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5</w:t>
            </w:r>
          </w:p>
        </w:tc>
        <w:tc>
          <w:tcPr>
            <w:tcW w:w="660" w:type="dxa"/>
          </w:tcPr>
          <w:p w:rsidR="003E730C" w:rsidRPr="00E571AD" w:rsidRDefault="003E730C" w:rsidP="00DB3171">
            <w:pPr>
              <w:rPr>
                <w:rFonts w:eastAsiaTheme="minorEastAsia"/>
                <w:sz w:val="20"/>
                <w:szCs w:val="20"/>
                <w:lang w:val="en-US"/>
              </w:rPr>
            </w:pPr>
          </w:p>
          <w:p w:rsidR="003E730C" w:rsidRPr="00E571AD" w:rsidRDefault="003E730C" w:rsidP="00DB3171">
            <w:pPr>
              <w:rPr>
                <w:sz w:val="20"/>
                <w:szCs w:val="20"/>
                <w:lang w:val="en-US"/>
              </w:rPr>
            </w:pPr>
            <w:r w:rsidRPr="00E571AD">
              <w:rPr>
                <w:rFonts w:eastAsiaTheme="minorEastAsia"/>
                <w:sz w:val="20"/>
                <w:szCs w:val="20"/>
                <w:lang w:val="en-US"/>
              </w:rPr>
              <w:t>oi</w:t>
            </w:r>
          </w:p>
        </w:tc>
        <w:tc>
          <w:tcPr>
            <w:tcW w:w="616" w:type="dxa"/>
          </w:tcPr>
          <w:p w:rsidR="003E730C" w:rsidRPr="00E571AD" w:rsidRDefault="003E730C" w:rsidP="00DB3171">
            <w:pPr>
              <w:pStyle w:val="ListParagraph"/>
              <w:ind w:left="0"/>
              <w:jc w:val="center"/>
              <w:rPr>
                <w:rFonts w:eastAsiaTheme="minorEastAsia"/>
                <w:sz w:val="20"/>
                <w:szCs w:val="20"/>
                <w:lang w:val="en-US"/>
              </w:rPr>
            </w:pPr>
          </w:p>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Oi</w:t>
            </w:r>
          </w:p>
        </w:tc>
        <w:tc>
          <w:tcPr>
            <w:tcW w:w="567" w:type="dxa"/>
          </w:tcPr>
          <w:p w:rsidR="003E730C" w:rsidRPr="00E571AD" w:rsidRDefault="003E730C" w:rsidP="00DB3171">
            <w:pPr>
              <w:pStyle w:val="ListParagraph"/>
              <w:ind w:left="0"/>
              <w:jc w:val="center"/>
              <w:rPr>
                <w:rFonts w:eastAsiaTheme="minorEastAsia"/>
                <w:sz w:val="20"/>
                <w:szCs w:val="20"/>
                <w:lang w:val="en-US"/>
              </w:rPr>
            </w:pPr>
          </w:p>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Ei</w:t>
            </w:r>
          </w:p>
        </w:tc>
        <w:tc>
          <w:tcPr>
            <w:tcW w:w="992" w:type="dxa"/>
          </w:tcPr>
          <w:p w:rsidR="003E730C" w:rsidRPr="00E571AD" w:rsidRDefault="003E730C" w:rsidP="00DB3171">
            <w:pPr>
              <w:pStyle w:val="ListParagraph"/>
              <w:ind w:left="0"/>
              <w:jc w:val="center"/>
              <w:rPr>
                <w:rFonts w:eastAsiaTheme="minorEastAsia"/>
                <w:sz w:val="20"/>
                <w:szCs w:val="20"/>
                <w:lang w:val="en-US"/>
              </w:rPr>
            </w:pPr>
          </w:p>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Ai</w:t>
            </w:r>
          </w:p>
        </w:tc>
      </w:tr>
      <w:tr w:rsidR="003E730C" w:rsidRPr="00E571AD" w:rsidTr="00DB3171">
        <w:tc>
          <w:tcPr>
            <w:tcW w:w="1276" w:type="dxa"/>
            <w:shd w:val="clear" w:color="auto" w:fill="C2D69B" w:themeFill="accent3" w:themeFillTint="99"/>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1</w:t>
            </w:r>
          </w:p>
        </w:tc>
        <w:tc>
          <w:tcPr>
            <w:tcW w:w="992" w:type="dxa"/>
            <w:shd w:val="clear" w:color="auto" w:fill="C2D69B" w:themeFill="accent3" w:themeFillTint="99"/>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30</w:t>
            </w:r>
          </w:p>
        </w:tc>
        <w:tc>
          <w:tcPr>
            <w:tcW w:w="993" w:type="dxa"/>
            <w:shd w:val="clear" w:color="auto" w:fill="C2D69B" w:themeFill="accent3" w:themeFillTint="99"/>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17</w:t>
            </w:r>
          </w:p>
        </w:tc>
        <w:tc>
          <w:tcPr>
            <w:tcW w:w="992" w:type="dxa"/>
            <w:shd w:val="clear" w:color="auto" w:fill="C2D69B" w:themeFill="accent3" w:themeFillTint="99"/>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176</w:t>
            </w:r>
          </w:p>
        </w:tc>
        <w:tc>
          <w:tcPr>
            <w:tcW w:w="992" w:type="dxa"/>
            <w:shd w:val="clear" w:color="auto" w:fill="C2D69B" w:themeFill="accent3" w:themeFillTint="99"/>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63</w:t>
            </w:r>
          </w:p>
        </w:tc>
        <w:tc>
          <w:tcPr>
            <w:tcW w:w="992" w:type="dxa"/>
            <w:shd w:val="clear" w:color="auto" w:fill="C2D69B" w:themeFill="accent3" w:themeFillTint="99"/>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29</w:t>
            </w:r>
          </w:p>
        </w:tc>
        <w:tc>
          <w:tcPr>
            <w:tcW w:w="660" w:type="dxa"/>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315</w:t>
            </w:r>
          </w:p>
        </w:tc>
        <w:tc>
          <w:tcPr>
            <w:tcW w:w="616" w:type="dxa"/>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315</w:t>
            </w:r>
          </w:p>
        </w:tc>
        <w:tc>
          <w:tcPr>
            <w:tcW w:w="567" w:type="dxa"/>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1</w:t>
            </w:r>
          </w:p>
        </w:tc>
        <w:tc>
          <w:tcPr>
            <w:tcW w:w="992" w:type="dxa"/>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0.007572</w:t>
            </w:r>
          </w:p>
        </w:tc>
      </w:tr>
      <w:tr w:rsidR="003E730C" w:rsidRPr="00E571AD" w:rsidTr="00DB3171">
        <w:tc>
          <w:tcPr>
            <w:tcW w:w="1276" w:type="dxa"/>
            <w:shd w:val="clear" w:color="auto" w:fill="C2D69B" w:themeFill="accent3" w:themeFillTint="99"/>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2</w:t>
            </w:r>
          </w:p>
        </w:tc>
        <w:tc>
          <w:tcPr>
            <w:tcW w:w="992" w:type="dxa"/>
            <w:shd w:val="clear" w:color="auto" w:fill="C2D69B" w:themeFill="accent3" w:themeFillTint="99"/>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3</w:t>
            </w:r>
          </w:p>
        </w:tc>
        <w:tc>
          <w:tcPr>
            <w:tcW w:w="993" w:type="dxa"/>
            <w:shd w:val="clear" w:color="auto" w:fill="C2D69B" w:themeFill="accent3" w:themeFillTint="99"/>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90</w:t>
            </w:r>
          </w:p>
        </w:tc>
        <w:tc>
          <w:tcPr>
            <w:tcW w:w="992" w:type="dxa"/>
            <w:shd w:val="clear" w:color="auto" w:fill="C2D69B" w:themeFill="accent3" w:themeFillTint="99"/>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149</w:t>
            </w:r>
          </w:p>
        </w:tc>
        <w:tc>
          <w:tcPr>
            <w:tcW w:w="992" w:type="dxa"/>
            <w:shd w:val="clear" w:color="auto" w:fill="C2D69B" w:themeFill="accent3" w:themeFillTint="99"/>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33</w:t>
            </w:r>
          </w:p>
        </w:tc>
        <w:tc>
          <w:tcPr>
            <w:tcW w:w="992" w:type="dxa"/>
            <w:shd w:val="clear" w:color="auto" w:fill="C2D69B" w:themeFill="accent3" w:themeFillTint="99"/>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25</w:t>
            </w:r>
          </w:p>
        </w:tc>
        <w:tc>
          <w:tcPr>
            <w:tcW w:w="660" w:type="dxa"/>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300</w:t>
            </w:r>
          </w:p>
        </w:tc>
        <w:tc>
          <w:tcPr>
            <w:tcW w:w="616" w:type="dxa"/>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300</w:t>
            </w:r>
          </w:p>
        </w:tc>
        <w:tc>
          <w:tcPr>
            <w:tcW w:w="567" w:type="dxa"/>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1</w:t>
            </w:r>
          </w:p>
        </w:tc>
        <w:tc>
          <w:tcPr>
            <w:tcW w:w="992" w:type="dxa"/>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0.003012</w:t>
            </w:r>
          </w:p>
        </w:tc>
      </w:tr>
      <w:tr w:rsidR="003E730C" w:rsidRPr="00E571AD" w:rsidTr="00DB3171">
        <w:tc>
          <w:tcPr>
            <w:tcW w:w="1276" w:type="dxa"/>
            <w:shd w:val="clear" w:color="auto" w:fill="C2D69B" w:themeFill="accent3" w:themeFillTint="99"/>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lastRenderedPageBreak/>
              <w:t>3</w:t>
            </w:r>
          </w:p>
        </w:tc>
        <w:tc>
          <w:tcPr>
            <w:tcW w:w="992" w:type="dxa"/>
            <w:shd w:val="clear" w:color="auto" w:fill="C2D69B" w:themeFill="accent3" w:themeFillTint="99"/>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5</w:t>
            </w:r>
          </w:p>
        </w:tc>
        <w:tc>
          <w:tcPr>
            <w:tcW w:w="993" w:type="dxa"/>
            <w:shd w:val="clear" w:color="auto" w:fill="C2D69B" w:themeFill="accent3" w:themeFillTint="99"/>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25</w:t>
            </w:r>
          </w:p>
        </w:tc>
        <w:tc>
          <w:tcPr>
            <w:tcW w:w="992" w:type="dxa"/>
            <w:shd w:val="clear" w:color="auto" w:fill="C2D69B" w:themeFill="accent3" w:themeFillTint="99"/>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138</w:t>
            </w:r>
          </w:p>
        </w:tc>
        <w:tc>
          <w:tcPr>
            <w:tcW w:w="992" w:type="dxa"/>
            <w:shd w:val="clear" w:color="auto" w:fill="C2D69B" w:themeFill="accent3" w:themeFillTint="99"/>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58</w:t>
            </w:r>
          </w:p>
        </w:tc>
        <w:tc>
          <w:tcPr>
            <w:tcW w:w="992" w:type="dxa"/>
            <w:shd w:val="clear" w:color="auto" w:fill="C2D69B" w:themeFill="accent3" w:themeFillTint="99"/>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42</w:t>
            </w:r>
          </w:p>
        </w:tc>
        <w:tc>
          <w:tcPr>
            <w:tcW w:w="660" w:type="dxa"/>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268</w:t>
            </w:r>
          </w:p>
        </w:tc>
        <w:tc>
          <w:tcPr>
            <w:tcW w:w="616" w:type="dxa"/>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268</w:t>
            </w:r>
          </w:p>
        </w:tc>
        <w:tc>
          <w:tcPr>
            <w:tcW w:w="567" w:type="dxa"/>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1</w:t>
            </w:r>
          </w:p>
        </w:tc>
        <w:tc>
          <w:tcPr>
            <w:tcW w:w="992" w:type="dxa"/>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0.001683</w:t>
            </w:r>
          </w:p>
        </w:tc>
      </w:tr>
      <w:tr w:rsidR="003E730C" w:rsidRPr="00E571AD" w:rsidTr="00DB3171">
        <w:tc>
          <w:tcPr>
            <w:tcW w:w="1276" w:type="dxa"/>
            <w:shd w:val="clear" w:color="auto" w:fill="C2D69B" w:themeFill="accent3" w:themeFillTint="99"/>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4</w:t>
            </w:r>
          </w:p>
        </w:tc>
        <w:tc>
          <w:tcPr>
            <w:tcW w:w="992" w:type="dxa"/>
            <w:shd w:val="clear" w:color="auto" w:fill="C2D69B" w:themeFill="accent3" w:themeFillTint="99"/>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3</w:t>
            </w:r>
          </w:p>
        </w:tc>
        <w:tc>
          <w:tcPr>
            <w:tcW w:w="993" w:type="dxa"/>
            <w:shd w:val="clear" w:color="auto" w:fill="C2D69B" w:themeFill="accent3" w:themeFillTint="99"/>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12</w:t>
            </w:r>
          </w:p>
        </w:tc>
        <w:tc>
          <w:tcPr>
            <w:tcW w:w="992" w:type="dxa"/>
            <w:shd w:val="clear" w:color="auto" w:fill="C2D69B" w:themeFill="accent3" w:themeFillTint="99"/>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116</w:t>
            </w:r>
          </w:p>
        </w:tc>
        <w:tc>
          <w:tcPr>
            <w:tcW w:w="992" w:type="dxa"/>
            <w:shd w:val="clear" w:color="auto" w:fill="C2D69B" w:themeFill="accent3" w:themeFillTint="99"/>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126</w:t>
            </w:r>
          </w:p>
        </w:tc>
        <w:tc>
          <w:tcPr>
            <w:tcW w:w="992" w:type="dxa"/>
            <w:shd w:val="clear" w:color="auto" w:fill="C2D69B" w:themeFill="accent3" w:themeFillTint="99"/>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19</w:t>
            </w:r>
          </w:p>
        </w:tc>
        <w:tc>
          <w:tcPr>
            <w:tcW w:w="660" w:type="dxa"/>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276</w:t>
            </w:r>
          </w:p>
        </w:tc>
        <w:tc>
          <w:tcPr>
            <w:tcW w:w="616" w:type="dxa"/>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276</w:t>
            </w:r>
          </w:p>
        </w:tc>
        <w:tc>
          <w:tcPr>
            <w:tcW w:w="567" w:type="dxa"/>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1</w:t>
            </w:r>
          </w:p>
        </w:tc>
        <w:tc>
          <w:tcPr>
            <w:tcW w:w="992" w:type="dxa"/>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0.002827</w:t>
            </w:r>
          </w:p>
        </w:tc>
      </w:tr>
      <w:tr w:rsidR="003E730C" w:rsidRPr="00E571AD" w:rsidTr="00DB3171">
        <w:tc>
          <w:tcPr>
            <w:tcW w:w="1276" w:type="dxa"/>
            <w:shd w:val="clear" w:color="auto" w:fill="C2D69B" w:themeFill="accent3" w:themeFillTint="99"/>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5</w:t>
            </w:r>
          </w:p>
        </w:tc>
        <w:tc>
          <w:tcPr>
            <w:tcW w:w="992" w:type="dxa"/>
            <w:shd w:val="clear" w:color="auto" w:fill="C2D69B" w:themeFill="accent3" w:themeFillTint="99"/>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3</w:t>
            </w:r>
          </w:p>
        </w:tc>
        <w:tc>
          <w:tcPr>
            <w:tcW w:w="993" w:type="dxa"/>
            <w:shd w:val="clear" w:color="auto" w:fill="C2D69B" w:themeFill="accent3" w:themeFillTint="99"/>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15</w:t>
            </w:r>
          </w:p>
        </w:tc>
        <w:tc>
          <w:tcPr>
            <w:tcW w:w="992" w:type="dxa"/>
            <w:shd w:val="clear" w:color="auto" w:fill="C2D69B" w:themeFill="accent3" w:themeFillTint="99"/>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151</w:t>
            </w:r>
          </w:p>
        </w:tc>
        <w:tc>
          <w:tcPr>
            <w:tcW w:w="992" w:type="dxa"/>
            <w:shd w:val="clear" w:color="auto" w:fill="C2D69B" w:themeFill="accent3" w:themeFillTint="99"/>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35</w:t>
            </w:r>
          </w:p>
        </w:tc>
        <w:tc>
          <w:tcPr>
            <w:tcW w:w="992" w:type="dxa"/>
            <w:shd w:val="clear" w:color="auto" w:fill="C2D69B" w:themeFill="accent3" w:themeFillTint="99"/>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96</w:t>
            </w:r>
          </w:p>
        </w:tc>
        <w:tc>
          <w:tcPr>
            <w:tcW w:w="660" w:type="dxa"/>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300</w:t>
            </w:r>
          </w:p>
        </w:tc>
        <w:tc>
          <w:tcPr>
            <w:tcW w:w="616" w:type="dxa"/>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300</w:t>
            </w:r>
          </w:p>
        </w:tc>
        <w:tc>
          <w:tcPr>
            <w:tcW w:w="567" w:type="dxa"/>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1</w:t>
            </w:r>
          </w:p>
        </w:tc>
        <w:tc>
          <w:tcPr>
            <w:tcW w:w="992" w:type="dxa"/>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0.002759</w:t>
            </w:r>
          </w:p>
        </w:tc>
      </w:tr>
      <w:tr w:rsidR="003E730C" w:rsidRPr="00E571AD" w:rsidTr="00DB3171">
        <w:tc>
          <w:tcPr>
            <w:tcW w:w="1276" w:type="dxa"/>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Dd</w:t>
            </w:r>
          </w:p>
        </w:tc>
        <w:tc>
          <w:tcPr>
            <w:tcW w:w="992" w:type="dxa"/>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44</w:t>
            </w:r>
          </w:p>
        </w:tc>
        <w:tc>
          <w:tcPr>
            <w:tcW w:w="993" w:type="dxa"/>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159</w:t>
            </w:r>
          </w:p>
        </w:tc>
        <w:tc>
          <w:tcPr>
            <w:tcW w:w="992" w:type="dxa"/>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730</w:t>
            </w:r>
          </w:p>
        </w:tc>
        <w:tc>
          <w:tcPr>
            <w:tcW w:w="992" w:type="dxa"/>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315</w:t>
            </w:r>
          </w:p>
        </w:tc>
        <w:tc>
          <w:tcPr>
            <w:tcW w:w="992" w:type="dxa"/>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211</w:t>
            </w:r>
          </w:p>
        </w:tc>
        <w:tc>
          <w:tcPr>
            <w:tcW w:w="660" w:type="dxa"/>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1459</w:t>
            </w:r>
          </w:p>
        </w:tc>
        <w:tc>
          <w:tcPr>
            <w:tcW w:w="616" w:type="dxa"/>
          </w:tcPr>
          <w:p w:rsidR="003E730C" w:rsidRPr="00E571AD" w:rsidRDefault="003E730C" w:rsidP="00DB3171">
            <w:pPr>
              <w:pStyle w:val="ListParagraph"/>
              <w:ind w:left="0"/>
              <w:jc w:val="center"/>
              <w:rPr>
                <w:rFonts w:eastAsiaTheme="minorEastAsia"/>
                <w:sz w:val="20"/>
                <w:szCs w:val="20"/>
                <w:lang w:val="en-US"/>
              </w:rPr>
            </w:pPr>
          </w:p>
        </w:tc>
        <w:tc>
          <w:tcPr>
            <w:tcW w:w="567" w:type="dxa"/>
          </w:tcPr>
          <w:p w:rsidR="003E730C" w:rsidRPr="00E571AD" w:rsidRDefault="003E730C" w:rsidP="00DB3171">
            <w:pPr>
              <w:pStyle w:val="ListParagraph"/>
              <w:ind w:left="0"/>
              <w:jc w:val="center"/>
              <w:rPr>
                <w:rFonts w:eastAsiaTheme="minorEastAsia"/>
                <w:sz w:val="20"/>
                <w:szCs w:val="20"/>
                <w:lang w:val="en-US"/>
              </w:rPr>
            </w:pPr>
          </w:p>
        </w:tc>
        <w:tc>
          <w:tcPr>
            <w:tcW w:w="992" w:type="dxa"/>
          </w:tcPr>
          <w:p w:rsidR="003E730C" w:rsidRPr="00E571AD" w:rsidRDefault="003E730C" w:rsidP="00DB3171">
            <w:pPr>
              <w:pStyle w:val="ListParagraph"/>
              <w:ind w:left="0"/>
              <w:jc w:val="center"/>
              <w:rPr>
                <w:rFonts w:eastAsiaTheme="minorEastAsia"/>
                <w:sz w:val="20"/>
                <w:szCs w:val="20"/>
                <w:lang w:val="en-US"/>
              </w:rPr>
            </w:pPr>
          </w:p>
        </w:tc>
      </w:tr>
      <w:tr w:rsidR="003E730C" w:rsidRPr="00E571AD" w:rsidTr="00DB3171">
        <w:tc>
          <w:tcPr>
            <w:tcW w:w="1276" w:type="dxa"/>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Dd</w:t>
            </w:r>
          </w:p>
        </w:tc>
        <w:tc>
          <w:tcPr>
            <w:tcW w:w="992" w:type="dxa"/>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44</w:t>
            </w:r>
          </w:p>
        </w:tc>
        <w:tc>
          <w:tcPr>
            <w:tcW w:w="993" w:type="dxa"/>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159</w:t>
            </w:r>
          </w:p>
        </w:tc>
        <w:tc>
          <w:tcPr>
            <w:tcW w:w="992" w:type="dxa"/>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730</w:t>
            </w:r>
          </w:p>
        </w:tc>
        <w:tc>
          <w:tcPr>
            <w:tcW w:w="992" w:type="dxa"/>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315</w:t>
            </w:r>
          </w:p>
        </w:tc>
        <w:tc>
          <w:tcPr>
            <w:tcW w:w="992" w:type="dxa"/>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211</w:t>
            </w:r>
          </w:p>
        </w:tc>
        <w:tc>
          <w:tcPr>
            <w:tcW w:w="660" w:type="dxa"/>
          </w:tcPr>
          <w:p w:rsidR="003E730C" w:rsidRPr="00E571AD" w:rsidRDefault="003E730C" w:rsidP="00DB3171">
            <w:pPr>
              <w:pStyle w:val="ListParagraph"/>
              <w:ind w:left="0"/>
              <w:jc w:val="center"/>
              <w:rPr>
                <w:rFonts w:eastAsiaTheme="minorEastAsia"/>
                <w:sz w:val="20"/>
                <w:szCs w:val="20"/>
                <w:lang w:val="en-US"/>
              </w:rPr>
            </w:pPr>
          </w:p>
        </w:tc>
        <w:tc>
          <w:tcPr>
            <w:tcW w:w="616" w:type="dxa"/>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1459</w:t>
            </w:r>
          </w:p>
        </w:tc>
        <w:tc>
          <w:tcPr>
            <w:tcW w:w="567" w:type="dxa"/>
          </w:tcPr>
          <w:p w:rsidR="003E730C" w:rsidRPr="00E571AD" w:rsidRDefault="003E730C" w:rsidP="00DB3171">
            <w:pPr>
              <w:pStyle w:val="ListParagraph"/>
              <w:ind w:left="0"/>
              <w:jc w:val="center"/>
              <w:rPr>
                <w:rFonts w:eastAsiaTheme="minorEastAsia"/>
                <w:sz w:val="20"/>
                <w:szCs w:val="20"/>
                <w:lang w:val="en-US"/>
              </w:rPr>
            </w:pPr>
          </w:p>
        </w:tc>
        <w:tc>
          <w:tcPr>
            <w:tcW w:w="992" w:type="dxa"/>
          </w:tcPr>
          <w:p w:rsidR="003E730C" w:rsidRPr="00E571AD" w:rsidRDefault="003E730C" w:rsidP="00DB3171">
            <w:pPr>
              <w:pStyle w:val="ListParagraph"/>
              <w:ind w:left="0"/>
              <w:jc w:val="center"/>
              <w:rPr>
                <w:rFonts w:eastAsiaTheme="minorEastAsia"/>
                <w:sz w:val="20"/>
                <w:szCs w:val="20"/>
                <w:lang w:val="en-US"/>
              </w:rPr>
            </w:pPr>
          </w:p>
        </w:tc>
      </w:tr>
      <w:tr w:rsidR="003E730C" w:rsidRPr="00E571AD" w:rsidTr="00DB3171">
        <w:tc>
          <w:tcPr>
            <w:tcW w:w="1276" w:type="dxa"/>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 xml:space="preserve">Ei </w:t>
            </w:r>
          </w:p>
        </w:tc>
        <w:tc>
          <w:tcPr>
            <w:tcW w:w="992" w:type="dxa"/>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1</w:t>
            </w:r>
          </w:p>
        </w:tc>
        <w:tc>
          <w:tcPr>
            <w:tcW w:w="993" w:type="dxa"/>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1</w:t>
            </w:r>
          </w:p>
        </w:tc>
        <w:tc>
          <w:tcPr>
            <w:tcW w:w="992" w:type="dxa"/>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1</w:t>
            </w:r>
          </w:p>
        </w:tc>
        <w:tc>
          <w:tcPr>
            <w:tcW w:w="992" w:type="dxa"/>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1</w:t>
            </w:r>
          </w:p>
        </w:tc>
        <w:tc>
          <w:tcPr>
            <w:tcW w:w="992" w:type="dxa"/>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1</w:t>
            </w:r>
          </w:p>
        </w:tc>
        <w:tc>
          <w:tcPr>
            <w:tcW w:w="660" w:type="dxa"/>
          </w:tcPr>
          <w:p w:rsidR="003E730C" w:rsidRPr="00E571AD" w:rsidRDefault="003E730C" w:rsidP="00DB3171">
            <w:pPr>
              <w:pStyle w:val="ListParagraph"/>
              <w:ind w:left="0"/>
              <w:jc w:val="center"/>
              <w:rPr>
                <w:rFonts w:eastAsiaTheme="minorEastAsia"/>
                <w:sz w:val="20"/>
                <w:szCs w:val="20"/>
                <w:lang w:val="en-US"/>
              </w:rPr>
            </w:pPr>
          </w:p>
        </w:tc>
        <w:tc>
          <w:tcPr>
            <w:tcW w:w="616" w:type="dxa"/>
          </w:tcPr>
          <w:p w:rsidR="003E730C" w:rsidRPr="00E571AD" w:rsidRDefault="003E730C" w:rsidP="00DB3171">
            <w:pPr>
              <w:pStyle w:val="ListParagraph"/>
              <w:ind w:left="0"/>
              <w:jc w:val="center"/>
              <w:rPr>
                <w:rFonts w:eastAsiaTheme="minorEastAsia"/>
                <w:sz w:val="20"/>
                <w:szCs w:val="20"/>
                <w:lang w:val="en-US"/>
              </w:rPr>
            </w:pPr>
          </w:p>
        </w:tc>
        <w:tc>
          <w:tcPr>
            <w:tcW w:w="567" w:type="dxa"/>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1</w:t>
            </w:r>
          </w:p>
        </w:tc>
        <w:tc>
          <w:tcPr>
            <w:tcW w:w="992" w:type="dxa"/>
          </w:tcPr>
          <w:p w:rsidR="003E730C" w:rsidRPr="00E571AD" w:rsidRDefault="003E730C" w:rsidP="00DB3171">
            <w:pPr>
              <w:pStyle w:val="ListParagraph"/>
              <w:ind w:left="0"/>
              <w:jc w:val="center"/>
              <w:rPr>
                <w:rFonts w:eastAsiaTheme="minorEastAsia"/>
                <w:sz w:val="20"/>
                <w:szCs w:val="20"/>
                <w:lang w:val="en-US"/>
              </w:rPr>
            </w:pPr>
          </w:p>
        </w:tc>
      </w:tr>
      <w:tr w:rsidR="003E730C" w:rsidRPr="00E571AD" w:rsidTr="00DB3171">
        <w:tc>
          <w:tcPr>
            <w:tcW w:w="1276" w:type="dxa"/>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 xml:space="preserve">Bd </w:t>
            </w:r>
          </w:p>
        </w:tc>
        <w:tc>
          <w:tcPr>
            <w:tcW w:w="992" w:type="dxa"/>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1.789015</w:t>
            </w:r>
          </w:p>
        </w:tc>
        <w:tc>
          <w:tcPr>
            <w:tcW w:w="993" w:type="dxa"/>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1.199795</w:t>
            </w:r>
          </w:p>
        </w:tc>
        <w:tc>
          <w:tcPr>
            <w:tcW w:w="992" w:type="dxa"/>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0.772589</w:t>
            </w:r>
          </w:p>
        </w:tc>
        <w:tc>
          <w:tcPr>
            <w:tcW w:w="992" w:type="dxa"/>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1.548191</w:t>
            </w:r>
          </w:p>
        </w:tc>
        <w:tc>
          <w:tcPr>
            <w:tcW w:w="992" w:type="dxa"/>
          </w:tcPr>
          <w:p w:rsidR="003E730C" w:rsidRPr="00E571AD" w:rsidRDefault="003E730C" w:rsidP="00DB3171">
            <w:pPr>
              <w:pStyle w:val="ListParagraph"/>
              <w:ind w:left="0"/>
              <w:jc w:val="center"/>
              <w:rPr>
                <w:rFonts w:eastAsiaTheme="minorEastAsia"/>
                <w:sz w:val="20"/>
                <w:szCs w:val="20"/>
                <w:lang w:val="en-US"/>
              </w:rPr>
            </w:pPr>
            <w:r w:rsidRPr="00E571AD">
              <w:rPr>
                <w:rFonts w:eastAsiaTheme="minorEastAsia"/>
                <w:sz w:val="20"/>
                <w:szCs w:val="20"/>
                <w:lang w:val="en-US"/>
              </w:rPr>
              <w:t>1.359875</w:t>
            </w:r>
          </w:p>
        </w:tc>
        <w:tc>
          <w:tcPr>
            <w:tcW w:w="660" w:type="dxa"/>
          </w:tcPr>
          <w:p w:rsidR="003E730C" w:rsidRPr="00E571AD" w:rsidRDefault="003E730C" w:rsidP="00DB3171">
            <w:pPr>
              <w:pStyle w:val="ListParagraph"/>
              <w:ind w:left="0"/>
              <w:jc w:val="center"/>
              <w:rPr>
                <w:rFonts w:eastAsiaTheme="minorEastAsia"/>
                <w:sz w:val="20"/>
                <w:szCs w:val="20"/>
                <w:lang w:val="en-US"/>
              </w:rPr>
            </w:pPr>
          </w:p>
        </w:tc>
        <w:tc>
          <w:tcPr>
            <w:tcW w:w="616" w:type="dxa"/>
          </w:tcPr>
          <w:p w:rsidR="003E730C" w:rsidRPr="00E571AD" w:rsidRDefault="003E730C" w:rsidP="00DB3171">
            <w:pPr>
              <w:pStyle w:val="ListParagraph"/>
              <w:ind w:left="0"/>
              <w:jc w:val="center"/>
              <w:rPr>
                <w:rFonts w:eastAsiaTheme="minorEastAsia"/>
                <w:sz w:val="20"/>
                <w:szCs w:val="20"/>
                <w:lang w:val="en-US"/>
              </w:rPr>
            </w:pPr>
          </w:p>
        </w:tc>
        <w:tc>
          <w:tcPr>
            <w:tcW w:w="567" w:type="dxa"/>
          </w:tcPr>
          <w:p w:rsidR="003E730C" w:rsidRPr="00E571AD" w:rsidRDefault="003E730C" w:rsidP="00DB3171">
            <w:pPr>
              <w:pStyle w:val="ListParagraph"/>
              <w:ind w:left="0"/>
              <w:jc w:val="center"/>
              <w:rPr>
                <w:rFonts w:eastAsiaTheme="minorEastAsia"/>
                <w:sz w:val="20"/>
                <w:szCs w:val="20"/>
                <w:lang w:val="en-US"/>
              </w:rPr>
            </w:pPr>
          </w:p>
        </w:tc>
        <w:tc>
          <w:tcPr>
            <w:tcW w:w="992" w:type="dxa"/>
          </w:tcPr>
          <w:p w:rsidR="003E730C" w:rsidRPr="00E571AD" w:rsidRDefault="003E730C" w:rsidP="00DB3171">
            <w:pPr>
              <w:pStyle w:val="ListParagraph"/>
              <w:ind w:left="0"/>
              <w:jc w:val="center"/>
              <w:rPr>
                <w:rFonts w:eastAsiaTheme="minorEastAsia"/>
                <w:sz w:val="20"/>
                <w:szCs w:val="20"/>
                <w:lang w:val="en-US"/>
              </w:rPr>
            </w:pPr>
          </w:p>
        </w:tc>
      </w:tr>
    </w:tbl>
    <w:p w:rsidR="003E730C" w:rsidRPr="00E571AD" w:rsidRDefault="003E730C" w:rsidP="003E730C">
      <w:pPr>
        <w:pStyle w:val="ListParagraph"/>
        <w:ind w:left="0"/>
        <w:jc w:val="both"/>
        <w:rPr>
          <w:rFonts w:eastAsiaTheme="minorEastAsia"/>
          <w:sz w:val="20"/>
          <w:szCs w:val="20"/>
          <w:lang w:val="en-US"/>
        </w:rPr>
      </w:pPr>
      <w:r w:rsidRPr="00E571AD">
        <w:rPr>
          <w:rFonts w:eastAsiaTheme="minorEastAsia"/>
          <w:sz w:val="20"/>
          <w:szCs w:val="20"/>
          <w:lang w:val="en-US"/>
        </w:rPr>
        <w:t xml:space="preserve"> </w:t>
      </w:r>
      <w:proofErr w:type="gramStart"/>
      <w:r w:rsidRPr="00E571AD">
        <w:rPr>
          <w:rFonts w:eastAsiaTheme="minorEastAsia"/>
          <w:sz w:val="20"/>
          <w:szCs w:val="20"/>
          <w:lang w:val="en-US"/>
        </w:rPr>
        <w:t>Sumber :</w:t>
      </w:r>
      <w:proofErr w:type="gramEnd"/>
      <w:r w:rsidRPr="00E571AD">
        <w:rPr>
          <w:rFonts w:eastAsiaTheme="minorEastAsia"/>
          <w:sz w:val="20"/>
          <w:szCs w:val="20"/>
          <w:lang w:val="en-US"/>
        </w:rPr>
        <w:t xml:space="preserve"> Hasil olahan data</w:t>
      </w:r>
    </w:p>
    <w:p w:rsidR="003E730C" w:rsidRPr="00E571AD" w:rsidRDefault="003E730C" w:rsidP="003E730C">
      <w:pPr>
        <w:pStyle w:val="ListParagraph"/>
        <w:ind w:left="0"/>
        <w:jc w:val="both"/>
        <w:rPr>
          <w:rFonts w:eastAsiaTheme="minorEastAsia"/>
          <w:sz w:val="20"/>
          <w:szCs w:val="20"/>
          <w:lang w:val="en-US"/>
        </w:rPr>
      </w:pPr>
    </w:p>
    <w:p w:rsidR="003E730C" w:rsidRPr="00E571AD" w:rsidRDefault="003E730C" w:rsidP="003E730C">
      <w:pPr>
        <w:pStyle w:val="ListParagraph"/>
        <w:ind w:left="284" w:firstLine="425"/>
        <w:jc w:val="both"/>
        <w:rPr>
          <w:rFonts w:eastAsiaTheme="minorEastAsia"/>
          <w:sz w:val="20"/>
          <w:szCs w:val="20"/>
          <w:lang w:val="en-US"/>
        </w:rPr>
      </w:pPr>
      <w:r w:rsidRPr="00E571AD">
        <w:rPr>
          <w:rFonts w:eastAsiaTheme="minorEastAsia"/>
          <w:sz w:val="20"/>
          <w:szCs w:val="20"/>
          <w:lang w:val="en-US"/>
        </w:rPr>
        <w:t>Dari hasil perhitungan diatas dapat diketahui persentase pergerakan antar zona maupun pergerakan dalam zona seperti dapat dilihat pada tabel berikut ini</w:t>
      </w:r>
    </w:p>
    <w:p w:rsidR="003E730C" w:rsidRPr="00E571AD" w:rsidRDefault="003E730C" w:rsidP="003E730C">
      <w:pPr>
        <w:pStyle w:val="ListParagraph"/>
        <w:ind w:left="284" w:firstLine="425"/>
        <w:jc w:val="both"/>
        <w:rPr>
          <w:rFonts w:eastAsiaTheme="minorEastAsia"/>
          <w:sz w:val="20"/>
          <w:szCs w:val="20"/>
          <w:lang w:val="en-US"/>
        </w:rPr>
      </w:pPr>
    </w:p>
    <w:p w:rsidR="003E730C" w:rsidRPr="00E571AD" w:rsidRDefault="003E730C" w:rsidP="003E730C">
      <w:pPr>
        <w:pStyle w:val="ListParagraph"/>
        <w:ind w:left="0"/>
        <w:jc w:val="center"/>
        <w:rPr>
          <w:rFonts w:eastAsiaTheme="minorEastAsia"/>
          <w:sz w:val="20"/>
          <w:szCs w:val="20"/>
          <w:lang w:val="en-US"/>
        </w:rPr>
      </w:pPr>
      <w:r w:rsidRPr="00E571AD">
        <w:rPr>
          <w:rFonts w:eastAsiaTheme="minorEastAsia"/>
          <w:sz w:val="20"/>
          <w:szCs w:val="20"/>
          <w:lang w:val="en-US"/>
        </w:rPr>
        <w:t xml:space="preserve">Tabel </w:t>
      </w:r>
      <w:proofErr w:type="gramStart"/>
      <w:r w:rsidRPr="00E571AD">
        <w:rPr>
          <w:rFonts w:eastAsiaTheme="minorEastAsia"/>
          <w:sz w:val="20"/>
          <w:szCs w:val="20"/>
          <w:lang w:val="en-US"/>
        </w:rPr>
        <w:t>10 :</w:t>
      </w:r>
      <w:proofErr w:type="gramEnd"/>
      <w:r w:rsidRPr="00E571AD">
        <w:rPr>
          <w:rFonts w:eastAsiaTheme="minorEastAsia"/>
          <w:sz w:val="20"/>
          <w:szCs w:val="20"/>
          <w:lang w:val="en-US"/>
        </w:rPr>
        <w:t xml:space="preserve"> Persentase Pergerakan Kota Tomohon Berdasarkan MAT</w:t>
      </w:r>
    </w:p>
    <w:p w:rsidR="003E730C" w:rsidRPr="00E571AD" w:rsidRDefault="003E730C" w:rsidP="003E730C">
      <w:pPr>
        <w:pStyle w:val="ListParagraph"/>
        <w:ind w:left="0"/>
        <w:jc w:val="center"/>
        <w:rPr>
          <w:rFonts w:eastAsiaTheme="minorEastAsia"/>
          <w:sz w:val="20"/>
          <w:szCs w:val="20"/>
          <w:lang w:val="en-US"/>
        </w:rPr>
      </w:pPr>
    </w:p>
    <w:tbl>
      <w:tblPr>
        <w:tblStyle w:val="TableGrid"/>
        <w:tblW w:w="0" w:type="auto"/>
        <w:tblInd w:w="-34" w:type="dxa"/>
        <w:tblLook w:val="04A0" w:firstRow="1" w:lastRow="0" w:firstColumn="1" w:lastColumn="0" w:noHBand="0" w:noVBand="1"/>
      </w:tblPr>
      <w:tblGrid>
        <w:gridCol w:w="1213"/>
        <w:gridCol w:w="699"/>
        <w:gridCol w:w="982"/>
        <w:gridCol w:w="697"/>
        <w:gridCol w:w="1460"/>
      </w:tblGrid>
      <w:tr w:rsidR="003E730C" w:rsidRPr="002472C7" w:rsidTr="002472C7">
        <w:tc>
          <w:tcPr>
            <w:tcW w:w="5245" w:type="dxa"/>
            <w:gridSpan w:val="5"/>
            <w:tcBorders>
              <w:left w:val="single" w:sz="2" w:space="0" w:color="FFFFFF" w:themeColor="background1"/>
              <w:bottom w:val="single" w:sz="2" w:space="0" w:color="auto"/>
              <w:right w:val="single" w:sz="2" w:space="0" w:color="FFFFFF" w:themeColor="background1"/>
            </w:tcBorders>
            <w:shd w:val="clear" w:color="auto" w:fill="FFFFFF" w:themeFill="background1"/>
          </w:tcPr>
          <w:p w:rsidR="003E730C" w:rsidRPr="002472C7" w:rsidRDefault="003E730C" w:rsidP="00DB3171">
            <w:pPr>
              <w:pStyle w:val="ListParagraph"/>
              <w:ind w:left="0"/>
              <w:rPr>
                <w:rFonts w:eastAsiaTheme="minorEastAsia"/>
                <w:b/>
                <w:sz w:val="18"/>
                <w:szCs w:val="18"/>
                <w:lang w:val="en-US"/>
              </w:rPr>
            </w:pPr>
            <w:r w:rsidRPr="002472C7">
              <w:rPr>
                <w:rFonts w:eastAsiaTheme="minorEastAsia"/>
                <w:b/>
                <w:sz w:val="18"/>
                <w:szCs w:val="18"/>
                <w:lang w:val="en-US"/>
              </w:rPr>
              <w:t xml:space="preserve">    Zona               1              2               3                4               5            Oi</w:t>
            </w:r>
          </w:p>
        </w:tc>
      </w:tr>
      <w:tr w:rsidR="003E730C" w:rsidRPr="002472C7" w:rsidTr="002472C7">
        <w:trPr>
          <w:trHeight w:val="357"/>
        </w:trPr>
        <w:tc>
          <w:tcPr>
            <w:tcW w:w="1258" w:type="dxa"/>
            <w:vMerge w:val="restart"/>
            <w:tcBorders>
              <w:left w:val="single" w:sz="2" w:space="0" w:color="FFFFFF" w:themeColor="background1"/>
              <w:right w:val="single" w:sz="2" w:space="0" w:color="FFFFFF" w:themeColor="background1"/>
            </w:tcBorders>
            <w:shd w:val="clear" w:color="auto" w:fill="FFFFFF" w:themeFill="background1"/>
          </w:tcPr>
          <w:p w:rsidR="003E730C" w:rsidRPr="002472C7" w:rsidRDefault="003E730C" w:rsidP="00DB3171">
            <w:pPr>
              <w:pStyle w:val="ListParagraph"/>
              <w:ind w:left="318"/>
              <w:rPr>
                <w:rFonts w:eastAsiaTheme="minorEastAsia"/>
                <w:sz w:val="18"/>
                <w:szCs w:val="18"/>
                <w:lang w:val="en-US"/>
              </w:rPr>
            </w:pPr>
            <w:r w:rsidRPr="002472C7">
              <w:rPr>
                <w:rFonts w:eastAsiaTheme="minorEastAsia"/>
                <w:b/>
                <w:sz w:val="18"/>
                <w:szCs w:val="18"/>
                <w:lang w:val="en-US"/>
              </w:rPr>
              <w:t xml:space="preserve">1                 </w:t>
            </w:r>
            <w:r w:rsidRPr="002472C7">
              <w:rPr>
                <w:rFonts w:eastAsiaTheme="minorEastAsia"/>
                <w:sz w:val="18"/>
                <w:szCs w:val="18"/>
                <w:lang w:val="en-US"/>
              </w:rPr>
              <w:t>2.06          1.17</w:t>
            </w:r>
          </w:p>
          <w:p w:rsidR="003E730C" w:rsidRPr="002472C7" w:rsidRDefault="003E730C" w:rsidP="00DB3171">
            <w:pPr>
              <w:pStyle w:val="ListParagraph"/>
              <w:ind w:left="318"/>
              <w:rPr>
                <w:rFonts w:eastAsiaTheme="minorEastAsia"/>
                <w:sz w:val="18"/>
                <w:szCs w:val="18"/>
                <w:lang w:val="en-US"/>
              </w:rPr>
            </w:pPr>
            <w:r w:rsidRPr="002472C7">
              <w:rPr>
                <w:rFonts w:eastAsiaTheme="minorEastAsia"/>
                <w:b/>
                <w:sz w:val="18"/>
                <w:szCs w:val="18"/>
                <w:lang w:val="en-US"/>
              </w:rPr>
              <w:t xml:space="preserve">2                 </w:t>
            </w:r>
            <w:r w:rsidRPr="002472C7">
              <w:rPr>
                <w:rFonts w:eastAsiaTheme="minorEastAsia"/>
                <w:sz w:val="18"/>
                <w:szCs w:val="18"/>
                <w:lang w:val="en-US"/>
              </w:rPr>
              <w:t>0.21          6.17</w:t>
            </w:r>
          </w:p>
          <w:p w:rsidR="003E730C" w:rsidRPr="002472C7" w:rsidRDefault="003E730C" w:rsidP="00DB3171">
            <w:pPr>
              <w:pStyle w:val="ListParagraph"/>
              <w:ind w:left="318"/>
              <w:rPr>
                <w:rFonts w:eastAsiaTheme="minorEastAsia"/>
                <w:sz w:val="18"/>
                <w:szCs w:val="18"/>
                <w:lang w:val="en-US"/>
              </w:rPr>
            </w:pPr>
            <w:r w:rsidRPr="002472C7">
              <w:rPr>
                <w:rFonts w:eastAsiaTheme="minorEastAsia"/>
                <w:b/>
                <w:sz w:val="18"/>
                <w:szCs w:val="18"/>
                <w:lang w:val="en-US"/>
              </w:rPr>
              <w:t xml:space="preserve">3                 </w:t>
            </w:r>
            <w:r w:rsidRPr="002472C7">
              <w:rPr>
                <w:rFonts w:eastAsiaTheme="minorEastAsia"/>
                <w:sz w:val="18"/>
                <w:szCs w:val="18"/>
                <w:lang w:val="en-US"/>
              </w:rPr>
              <w:t>0.34          1.71</w:t>
            </w:r>
          </w:p>
          <w:p w:rsidR="003E730C" w:rsidRPr="002472C7" w:rsidRDefault="003E730C" w:rsidP="00DB3171">
            <w:pPr>
              <w:pStyle w:val="ListParagraph"/>
              <w:ind w:left="318"/>
              <w:rPr>
                <w:rFonts w:eastAsiaTheme="minorEastAsia"/>
                <w:sz w:val="18"/>
                <w:szCs w:val="18"/>
                <w:lang w:val="en-US"/>
              </w:rPr>
            </w:pPr>
            <w:r w:rsidRPr="002472C7">
              <w:rPr>
                <w:rFonts w:eastAsiaTheme="minorEastAsia"/>
                <w:b/>
                <w:sz w:val="18"/>
                <w:szCs w:val="18"/>
                <w:lang w:val="en-US"/>
              </w:rPr>
              <w:t xml:space="preserve">4 </w:t>
            </w:r>
            <w:r w:rsidRPr="002472C7">
              <w:rPr>
                <w:rFonts w:eastAsiaTheme="minorEastAsia"/>
                <w:sz w:val="18"/>
                <w:szCs w:val="18"/>
                <w:lang w:val="en-US"/>
              </w:rPr>
              <w:t xml:space="preserve">                0.21          0.82</w:t>
            </w:r>
          </w:p>
          <w:p w:rsidR="003E730C" w:rsidRPr="002472C7" w:rsidRDefault="003E730C" w:rsidP="00DB3171">
            <w:pPr>
              <w:pStyle w:val="ListParagraph"/>
              <w:ind w:left="318"/>
              <w:rPr>
                <w:rFonts w:eastAsiaTheme="minorEastAsia"/>
                <w:sz w:val="18"/>
                <w:szCs w:val="18"/>
                <w:lang w:val="en-US"/>
              </w:rPr>
            </w:pPr>
            <w:r w:rsidRPr="002472C7">
              <w:rPr>
                <w:rFonts w:eastAsiaTheme="minorEastAsia"/>
                <w:b/>
                <w:sz w:val="18"/>
                <w:szCs w:val="18"/>
                <w:lang w:val="en-US"/>
              </w:rPr>
              <w:t xml:space="preserve">5                 </w:t>
            </w:r>
            <w:r w:rsidRPr="002472C7">
              <w:rPr>
                <w:rFonts w:eastAsiaTheme="minorEastAsia"/>
                <w:sz w:val="18"/>
                <w:szCs w:val="18"/>
                <w:lang w:val="en-US"/>
              </w:rPr>
              <w:t>0.21          1.03</w:t>
            </w:r>
          </w:p>
          <w:p w:rsidR="003E730C" w:rsidRPr="002472C7" w:rsidRDefault="003E730C" w:rsidP="00DB3171">
            <w:pPr>
              <w:pStyle w:val="ListParagraph"/>
              <w:ind w:left="318"/>
              <w:rPr>
                <w:rFonts w:eastAsiaTheme="minorEastAsia"/>
                <w:b/>
                <w:sz w:val="18"/>
                <w:szCs w:val="18"/>
                <w:lang w:val="en-US"/>
              </w:rPr>
            </w:pPr>
            <w:r w:rsidRPr="002472C7">
              <w:rPr>
                <w:rFonts w:eastAsiaTheme="minorEastAsia"/>
                <w:b/>
                <w:sz w:val="18"/>
                <w:szCs w:val="18"/>
                <w:lang w:val="en-US"/>
              </w:rPr>
              <w:t xml:space="preserve">Dd              </w:t>
            </w:r>
            <w:r w:rsidRPr="002472C7">
              <w:rPr>
                <w:rFonts w:eastAsiaTheme="minorEastAsia"/>
                <w:sz w:val="18"/>
                <w:szCs w:val="18"/>
                <w:lang w:val="en-US"/>
              </w:rPr>
              <w:t>3.02          10.90</w:t>
            </w:r>
          </w:p>
        </w:tc>
        <w:tc>
          <w:tcPr>
            <w:tcW w:w="712" w:type="dxa"/>
            <w:vMerge w:val="restart"/>
            <w:tcBorders>
              <w:left w:val="single" w:sz="2" w:space="0" w:color="FFFFFF" w:themeColor="background1"/>
              <w:right w:val="single" w:sz="2" w:space="0" w:color="FFFFFF" w:themeColor="background1"/>
            </w:tcBorders>
            <w:shd w:val="clear" w:color="auto" w:fill="D6E3BC" w:themeFill="accent3" w:themeFillTint="66"/>
          </w:tcPr>
          <w:p w:rsidR="003E730C" w:rsidRPr="002472C7" w:rsidRDefault="003E730C" w:rsidP="00DB3171">
            <w:pPr>
              <w:rPr>
                <w:rFonts w:eastAsiaTheme="minorEastAsia"/>
                <w:sz w:val="18"/>
                <w:szCs w:val="18"/>
                <w:lang w:val="en-US"/>
              </w:rPr>
            </w:pPr>
            <w:r w:rsidRPr="002472C7">
              <w:rPr>
                <w:rFonts w:eastAsiaTheme="minorEastAsia"/>
                <w:sz w:val="18"/>
                <w:szCs w:val="18"/>
                <w:lang w:val="en-US"/>
              </w:rPr>
              <w:t xml:space="preserve">    12.06</w:t>
            </w:r>
          </w:p>
          <w:p w:rsidR="003E730C" w:rsidRPr="002472C7" w:rsidRDefault="003E730C" w:rsidP="00DB3171">
            <w:pPr>
              <w:rPr>
                <w:rFonts w:eastAsiaTheme="minorEastAsia"/>
                <w:sz w:val="18"/>
                <w:szCs w:val="18"/>
                <w:lang w:val="en-US"/>
              </w:rPr>
            </w:pPr>
            <w:r w:rsidRPr="002472C7">
              <w:rPr>
                <w:rFonts w:eastAsiaTheme="minorEastAsia"/>
                <w:sz w:val="18"/>
                <w:szCs w:val="18"/>
                <w:lang w:val="en-US"/>
              </w:rPr>
              <w:t xml:space="preserve">    10.21</w:t>
            </w:r>
          </w:p>
          <w:p w:rsidR="003E730C" w:rsidRPr="002472C7" w:rsidRDefault="003E730C" w:rsidP="00DB3171">
            <w:pPr>
              <w:rPr>
                <w:rFonts w:eastAsiaTheme="minorEastAsia"/>
                <w:b/>
                <w:sz w:val="18"/>
                <w:szCs w:val="18"/>
                <w:lang w:val="en-US"/>
              </w:rPr>
            </w:pPr>
            <w:r w:rsidRPr="002472C7">
              <w:rPr>
                <w:rFonts w:eastAsiaTheme="minorEastAsia"/>
                <w:sz w:val="18"/>
                <w:szCs w:val="18"/>
                <w:lang w:val="en-US"/>
              </w:rPr>
              <w:t xml:space="preserve">    9.46</w:t>
            </w:r>
          </w:p>
        </w:tc>
        <w:tc>
          <w:tcPr>
            <w:tcW w:w="990" w:type="dxa"/>
            <w:vMerge w:val="restart"/>
            <w:tcBorders>
              <w:left w:val="single" w:sz="2" w:space="0" w:color="FFFFFF" w:themeColor="background1"/>
              <w:right w:val="single" w:sz="2" w:space="0" w:color="FFFFFF" w:themeColor="background1"/>
            </w:tcBorders>
            <w:shd w:val="clear" w:color="auto" w:fill="FFFFFF" w:themeFill="background1"/>
          </w:tcPr>
          <w:p w:rsidR="003E730C" w:rsidRPr="002472C7" w:rsidRDefault="003E730C" w:rsidP="00DB3171">
            <w:pPr>
              <w:ind w:left="312"/>
              <w:rPr>
                <w:rFonts w:eastAsiaTheme="minorEastAsia"/>
                <w:sz w:val="18"/>
                <w:szCs w:val="18"/>
                <w:lang w:val="en-US"/>
              </w:rPr>
            </w:pPr>
            <w:r w:rsidRPr="002472C7">
              <w:rPr>
                <w:rFonts w:eastAsiaTheme="minorEastAsia"/>
                <w:sz w:val="18"/>
                <w:szCs w:val="18"/>
                <w:lang w:val="en-US"/>
              </w:rPr>
              <w:t>4.32</w:t>
            </w:r>
          </w:p>
          <w:p w:rsidR="003E730C" w:rsidRPr="002472C7" w:rsidRDefault="003E730C" w:rsidP="00DB3171">
            <w:pPr>
              <w:ind w:left="312"/>
              <w:rPr>
                <w:rFonts w:eastAsiaTheme="minorEastAsia"/>
                <w:sz w:val="18"/>
                <w:szCs w:val="18"/>
                <w:lang w:val="en-US"/>
              </w:rPr>
            </w:pPr>
            <w:r w:rsidRPr="002472C7">
              <w:rPr>
                <w:rFonts w:eastAsiaTheme="minorEastAsia"/>
                <w:sz w:val="18"/>
                <w:szCs w:val="18"/>
                <w:lang w:val="en-US"/>
              </w:rPr>
              <w:t>2.26</w:t>
            </w:r>
          </w:p>
          <w:p w:rsidR="003E730C" w:rsidRPr="002472C7" w:rsidRDefault="003E730C" w:rsidP="00DB3171">
            <w:pPr>
              <w:ind w:left="252"/>
              <w:rPr>
                <w:rFonts w:eastAsiaTheme="minorEastAsia"/>
                <w:b/>
                <w:sz w:val="18"/>
                <w:szCs w:val="18"/>
                <w:lang w:val="en-US"/>
              </w:rPr>
            </w:pPr>
            <w:r w:rsidRPr="002472C7">
              <w:rPr>
                <w:rFonts w:eastAsiaTheme="minorEastAsia"/>
                <w:sz w:val="18"/>
                <w:szCs w:val="18"/>
                <w:lang w:val="en-US"/>
              </w:rPr>
              <w:t>3.98</w:t>
            </w:r>
          </w:p>
        </w:tc>
        <w:tc>
          <w:tcPr>
            <w:tcW w:w="709" w:type="dxa"/>
            <w:vMerge w:val="restart"/>
            <w:tcBorders>
              <w:left w:val="single" w:sz="2" w:space="0" w:color="FFFFFF" w:themeColor="background1"/>
              <w:right w:val="single" w:sz="2" w:space="0" w:color="FFFFFF" w:themeColor="background1"/>
            </w:tcBorders>
            <w:shd w:val="clear" w:color="auto" w:fill="FFFFFF" w:themeFill="background1"/>
          </w:tcPr>
          <w:p w:rsidR="003E730C" w:rsidRPr="002472C7" w:rsidRDefault="003E730C" w:rsidP="00DB3171">
            <w:pPr>
              <w:rPr>
                <w:rFonts w:eastAsiaTheme="minorEastAsia"/>
                <w:sz w:val="18"/>
                <w:szCs w:val="18"/>
                <w:lang w:val="en-US"/>
              </w:rPr>
            </w:pPr>
            <w:r w:rsidRPr="002472C7">
              <w:rPr>
                <w:rFonts w:eastAsiaTheme="minorEastAsia"/>
                <w:sz w:val="18"/>
                <w:szCs w:val="18"/>
                <w:lang w:val="en-US"/>
              </w:rPr>
              <w:t xml:space="preserve">    1.99</w:t>
            </w:r>
          </w:p>
          <w:p w:rsidR="003E730C" w:rsidRPr="002472C7" w:rsidRDefault="003E730C" w:rsidP="00DB3171">
            <w:pPr>
              <w:rPr>
                <w:rFonts w:eastAsiaTheme="minorEastAsia"/>
                <w:sz w:val="18"/>
                <w:szCs w:val="18"/>
                <w:lang w:val="en-US"/>
              </w:rPr>
            </w:pPr>
            <w:r w:rsidRPr="002472C7">
              <w:rPr>
                <w:rFonts w:eastAsiaTheme="minorEastAsia"/>
                <w:sz w:val="18"/>
                <w:szCs w:val="18"/>
                <w:lang w:val="en-US"/>
              </w:rPr>
              <w:t xml:space="preserve">    1.71</w:t>
            </w:r>
          </w:p>
          <w:p w:rsidR="003E730C" w:rsidRPr="002472C7" w:rsidRDefault="003E730C" w:rsidP="00DB3171">
            <w:pPr>
              <w:rPr>
                <w:rFonts w:eastAsiaTheme="minorEastAsia"/>
                <w:sz w:val="18"/>
                <w:szCs w:val="18"/>
                <w:lang w:val="en-US"/>
              </w:rPr>
            </w:pPr>
            <w:r w:rsidRPr="002472C7">
              <w:rPr>
                <w:rFonts w:eastAsiaTheme="minorEastAsia"/>
                <w:sz w:val="18"/>
                <w:szCs w:val="18"/>
                <w:lang w:val="en-US"/>
              </w:rPr>
              <w:t xml:space="preserve">    2.88</w:t>
            </w:r>
          </w:p>
          <w:p w:rsidR="003E730C" w:rsidRPr="002472C7" w:rsidRDefault="003E730C" w:rsidP="00DB3171">
            <w:pPr>
              <w:rPr>
                <w:rFonts w:eastAsiaTheme="minorEastAsia"/>
                <w:sz w:val="18"/>
                <w:szCs w:val="18"/>
                <w:lang w:val="en-US"/>
              </w:rPr>
            </w:pPr>
            <w:r w:rsidRPr="002472C7">
              <w:rPr>
                <w:rFonts w:eastAsiaTheme="minorEastAsia"/>
                <w:sz w:val="18"/>
                <w:szCs w:val="18"/>
                <w:lang w:val="en-US"/>
              </w:rPr>
              <w:t xml:space="preserve">     1.30</w:t>
            </w:r>
          </w:p>
          <w:p w:rsidR="003E730C" w:rsidRPr="002472C7" w:rsidRDefault="003E730C" w:rsidP="00DB3171">
            <w:pPr>
              <w:rPr>
                <w:rFonts w:eastAsiaTheme="minorEastAsia"/>
                <w:sz w:val="18"/>
                <w:szCs w:val="18"/>
                <w:lang w:val="en-US"/>
              </w:rPr>
            </w:pPr>
            <w:r w:rsidRPr="002472C7">
              <w:rPr>
                <w:rFonts w:eastAsiaTheme="minorEastAsia"/>
                <w:sz w:val="18"/>
                <w:szCs w:val="18"/>
                <w:lang w:val="en-US"/>
              </w:rPr>
              <w:t xml:space="preserve">     6.58</w:t>
            </w:r>
          </w:p>
          <w:p w:rsidR="003E730C" w:rsidRPr="002472C7" w:rsidRDefault="003E730C" w:rsidP="00DB3171">
            <w:pPr>
              <w:rPr>
                <w:rFonts w:eastAsiaTheme="minorEastAsia"/>
                <w:b/>
                <w:sz w:val="18"/>
                <w:szCs w:val="18"/>
                <w:lang w:val="en-US"/>
              </w:rPr>
            </w:pPr>
            <w:r w:rsidRPr="002472C7">
              <w:rPr>
                <w:rFonts w:eastAsiaTheme="minorEastAsia"/>
                <w:sz w:val="18"/>
                <w:szCs w:val="18"/>
                <w:lang w:val="en-US"/>
              </w:rPr>
              <w:t xml:space="preserve">   14.46</w:t>
            </w:r>
          </w:p>
        </w:tc>
        <w:tc>
          <w:tcPr>
            <w:tcW w:w="1576" w:type="dxa"/>
            <w:tcBorders>
              <w:left w:val="single" w:sz="2" w:space="0" w:color="FFFFFF" w:themeColor="background1"/>
              <w:bottom w:val="single" w:sz="2" w:space="0" w:color="FFFFFF" w:themeColor="background1"/>
              <w:right w:val="single" w:sz="2" w:space="0" w:color="FFFFFF" w:themeColor="background1"/>
            </w:tcBorders>
            <w:shd w:val="clear" w:color="auto" w:fill="FFFF00"/>
          </w:tcPr>
          <w:p w:rsidR="003E730C" w:rsidRPr="002472C7" w:rsidRDefault="003E730C" w:rsidP="00DB3171">
            <w:pPr>
              <w:ind w:left="42"/>
              <w:rPr>
                <w:rFonts w:eastAsiaTheme="minorEastAsia"/>
                <w:b/>
                <w:sz w:val="18"/>
                <w:szCs w:val="18"/>
                <w:lang w:val="en-US"/>
              </w:rPr>
            </w:pPr>
            <w:r w:rsidRPr="002472C7">
              <w:rPr>
                <w:rFonts w:eastAsiaTheme="minorEastAsia"/>
                <w:sz w:val="18"/>
                <w:szCs w:val="18"/>
                <w:lang w:val="en-US"/>
              </w:rPr>
              <w:t>21.59</w:t>
            </w:r>
          </w:p>
        </w:tc>
      </w:tr>
      <w:tr w:rsidR="003E730C" w:rsidRPr="002472C7" w:rsidTr="002472C7">
        <w:trPr>
          <w:trHeight w:val="870"/>
        </w:trPr>
        <w:tc>
          <w:tcPr>
            <w:tcW w:w="1258" w:type="dxa"/>
            <w:vMerge/>
            <w:tcBorders>
              <w:left w:val="single" w:sz="2" w:space="0" w:color="FFFFFF" w:themeColor="background1"/>
              <w:right w:val="single" w:sz="2" w:space="0" w:color="FFFFFF" w:themeColor="background1"/>
            </w:tcBorders>
            <w:shd w:val="clear" w:color="auto" w:fill="FFFFFF" w:themeFill="background1"/>
          </w:tcPr>
          <w:p w:rsidR="003E730C" w:rsidRPr="002472C7" w:rsidRDefault="003E730C" w:rsidP="00DB3171">
            <w:pPr>
              <w:pStyle w:val="ListParagraph"/>
              <w:ind w:left="318"/>
              <w:rPr>
                <w:rFonts w:eastAsiaTheme="minorEastAsia"/>
                <w:b/>
                <w:sz w:val="18"/>
                <w:szCs w:val="18"/>
                <w:lang w:val="en-US"/>
              </w:rPr>
            </w:pPr>
          </w:p>
        </w:tc>
        <w:tc>
          <w:tcPr>
            <w:tcW w:w="712" w:type="dxa"/>
            <w:vMerge/>
            <w:tcBorders>
              <w:left w:val="single" w:sz="2" w:space="0" w:color="FFFFFF" w:themeColor="background1"/>
              <w:bottom w:val="single" w:sz="2" w:space="0" w:color="FFFFFF" w:themeColor="background1"/>
              <w:right w:val="single" w:sz="2" w:space="0" w:color="FFFFFF" w:themeColor="background1"/>
            </w:tcBorders>
            <w:shd w:val="clear" w:color="auto" w:fill="D6E3BC" w:themeFill="accent3" w:themeFillTint="66"/>
          </w:tcPr>
          <w:p w:rsidR="003E730C" w:rsidRPr="002472C7" w:rsidRDefault="003E730C" w:rsidP="00DB3171">
            <w:pPr>
              <w:rPr>
                <w:rFonts w:eastAsiaTheme="minorEastAsia"/>
                <w:sz w:val="18"/>
                <w:szCs w:val="18"/>
                <w:lang w:val="en-US"/>
              </w:rPr>
            </w:pPr>
          </w:p>
        </w:tc>
        <w:tc>
          <w:tcPr>
            <w:tcW w:w="990" w:type="dxa"/>
            <w:vMerge/>
            <w:tcBorders>
              <w:left w:val="single" w:sz="2" w:space="0" w:color="FFFFFF" w:themeColor="background1"/>
              <w:bottom w:val="single" w:sz="2" w:space="0" w:color="FFFFFF" w:themeColor="background1"/>
              <w:right w:val="single" w:sz="2" w:space="0" w:color="FFFFFF" w:themeColor="background1"/>
            </w:tcBorders>
            <w:shd w:val="clear" w:color="auto" w:fill="FFFFFF" w:themeFill="background1"/>
          </w:tcPr>
          <w:p w:rsidR="003E730C" w:rsidRPr="002472C7" w:rsidRDefault="003E730C" w:rsidP="00DB3171">
            <w:pPr>
              <w:ind w:left="312"/>
              <w:rPr>
                <w:rFonts w:eastAsiaTheme="minorEastAsia"/>
                <w:sz w:val="18"/>
                <w:szCs w:val="18"/>
                <w:lang w:val="en-US"/>
              </w:rPr>
            </w:pPr>
          </w:p>
        </w:tc>
        <w:tc>
          <w:tcPr>
            <w:tcW w:w="709" w:type="dxa"/>
            <w:vMerge/>
            <w:tcBorders>
              <w:left w:val="single" w:sz="2" w:space="0" w:color="FFFFFF" w:themeColor="background1"/>
              <w:right w:val="single" w:sz="2" w:space="0" w:color="FFFFFF" w:themeColor="background1"/>
            </w:tcBorders>
            <w:shd w:val="clear" w:color="auto" w:fill="FFFFFF" w:themeFill="background1"/>
          </w:tcPr>
          <w:p w:rsidR="003E730C" w:rsidRPr="002472C7" w:rsidRDefault="003E730C" w:rsidP="00DB3171">
            <w:pPr>
              <w:rPr>
                <w:rFonts w:eastAsiaTheme="minorEastAsia"/>
                <w:sz w:val="18"/>
                <w:szCs w:val="18"/>
                <w:lang w:val="en-US"/>
              </w:rPr>
            </w:pPr>
          </w:p>
        </w:tc>
        <w:tc>
          <w:tcPr>
            <w:tcW w:w="1576" w:type="dxa"/>
            <w:vMerge w:val="restart"/>
            <w:tcBorders>
              <w:top w:val="single" w:sz="2" w:space="0" w:color="FFFFFF" w:themeColor="background1"/>
              <w:left w:val="single" w:sz="2" w:space="0" w:color="FFFFFF" w:themeColor="background1"/>
              <w:right w:val="single" w:sz="2" w:space="0" w:color="FFFFFF" w:themeColor="background1"/>
            </w:tcBorders>
            <w:shd w:val="clear" w:color="auto" w:fill="FFFFFF" w:themeFill="background1"/>
          </w:tcPr>
          <w:p w:rsidR="003E730C" w:rsidRPr="002472C7" w:rsidRDefault="003E730C" w:rsidP="00DB3171">
            <w:pPr>
              <w:ind w:left="42"/>
              <w:rPr>
                <w:rFonts w:eastAsiaTheme="minorEastAsia"/>
                <w:b/>
                <w:sz w:val="18"/>
                <w:szCs w:val="18"/>
                <w:lang w:val="en-US"/>
              </w:rPr>
            </w:pPr>
            <w:r w:rsidRPr="002472C7">
              <w:rPr>
                <w:rFonts w:eastAsiaTheme="minorEastAsia"/>
                <w:sz w:val="18"/>
                <w:szCs w:val="18"/>
                <w:lang w:val="en-US"/>
              </w:rPr>
              <w:t>20.56</w:t>
            </w:r>
          </w:p>
          <w:p w:rsidR="003E730C" w:rsidRPr="002472C7" w:rsidRDefault="003E730C" w:rsidP="00DB3171">
            <w:pPr>
              <w:rPr>
                <w:rFonts w:eastAsiaTheme="minorEastAsia"/>
                <w:b/>
                <w:sz w:val="18"/>
                <w:szCs w:val="18"/>
                <w:lang w:val="en-US"/>
              </w:rPr>
            </w:pPr>
            <w:r w:rsidRPr="002472C7">
              <w:rPr>
                <w:rFonts w:eastAsiaTheme="minorEastAsia"/>
                <w:sz w:val="18"/>
                <w:szCs w:val="18"/>
                <w:lang w:val="en-US"/>
              </w:rPr>
              <w:t>18.37</w:t>
            </w:r>
          </w:p>
          <w:p w:rsidR="003E730C" w:rsidRPr="002472C7" w:rsidRDefault="003E730C" w:rsidP="00DB3171">
            <w:pPr>
              <w:ind w:left="42"/>
              <w:rPr>
                <w:rFonts w:eastAsiaTheme="minorEastAsia"/>
                <w:sz w:val="18"/>
                <w:szCs w:val="18"/>
                <w:lang w:val="en-US"/>
              </w:rPr>
            </w:pPr>
            <w:r w:rsidRPr="002472C7">
              <w:rPr>
                <w:rFonts w:eastAsiaTheme="minorEastAsia"/>
                <w:sz w:val="18"/>
                <w:szCs w:val="18"/>
                <w:lang w:val="en-US"/>
              </w:rPr>
              <w:t>18.92</w:t>
            </w:r>
          </w:p>
          <w:p w:rsidR="003E730C" w:rsidRPr="002472C7" w:rsidRDefault="003E730C" w:rsidP="00DB3171">
            <w:pPr>
              <w:ind w:left="42"/>
              <w:rPr>
                <w:rFonts w:eastAsiaTheme="minorEastAsia"/>
                <w:sz w:val="18"/>
                <w:szCs w:val="18"/>
                <w:lang w:val="en-US"/>
              </w:rPr>
            </w:pPr>
            <w:r w:rsidRPr="002472C7">
              <w:rPr>
                <w:rFonts w:eastAsiaTheme="minorEastAsia"/>
                <w:sz w:val="18"/>
                <w:szCs w:val="18"/>
                <w:lang w:val="en-US"/>
              </w:rPr>
              <w:t>20.56</w:t>
            </w:r>
          </w:p>
          <w:p w:rsidR="003E730C" w:rsidRPr="002472C7" w:rsidRDefault="003E730C" w:rsidP="00DB3171">
            <w:pPr>
              <w:ind w:left="42"/>
              <w:rPr>
                <w:rFonts w:eastAsiaTheme="minorEastAsia"/>
                <w:sz w:val="18"/>
                <w:szCs w:val="18"/>
                <w:lang w:val="en-US"/>
              </w:rPr>
            </w:pPr>
            <w:r w:rsidRPr="002472C7">
              <w:rPr>
                <w:rFonts w:eastAsiaTheme="minorEastAsia"/>
                <w:sz w:val="18"/>
                <w:szCs w:val="18"/>
                <w:lang w:val="en-US"/>
              </w:rPr>
              <w:t>100.00</w:t>
            </w:r>
          </w:p>
        </w:tc>
      </w:tr>
      <w:tr w:rsidR="003E730C" w:rsidRPr="002472C7" w:rsidTr="002472C7">
        <w:trPr>
          <w:trHeight w:val="300"/>
        </w:trPr>
        <w:tc>
          <w:tcPr>
            <w:tcW w:w="1258" w:type="dxa"/>
            <w:vMerge/>
            <w:tcBorders>
              <w:left w:val="single" w:sz="2" w:space="0" w:color="FFFFFF" w:themeColor="background1"/>
              <w:right w:val="single" w:sz="2" w:space="0" w:color="FFFFFF" w:themeColor="background1"/>
            </w:tcBorders>
            <w:shd w:val="clear" w:color="auto" w:fill="FFFFFF" w:themeFill="background1"/>
          </w:tcPr>
          <w:p w:rsidR="003E730C" w:rsidRPr="002472C7" w:rsidRDefault="003E730C" w:rsidP="00DB3171">
            <w:pPr>
              <w:pStyle w:val="ListParagraph"/>
              <w:ind w:left="318"/>
              <w:rPr>
                <w:rFonts w:eastAsiaTheme="minorEastAsia"/>
                <w:b/>
                <w:sz w:val="18"/>
                <w:szCs w:val="18"/>
                <w:lang w:val="en-US"/>
              </w:rPr>
            </w:pPr>
          </w:p>
        </w:tc>
        <w:tc>
          <w:tcPr>
            <w:tcW w:w="71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hemeFill="background1"/>
          </w:tcPr>
          <w:p w:rsidR="003E730C" w:rsidRPr="002472C7" w:rsidRDefault="003E730C" w:rsidP="00DB3171">
            <w:pPr>
              <w:rPr>
                <w:rFonts w:eastAsiaTheme="minorEastAsia"/>
                <w:sz w:val="18"/>
                <w:szCs w:val="18"/>
                <w:lang w:val="en-US"/>
              </w:rPr>
            </w:pPr>
            <w:r w:rsidRPr="002472C7">
              <w:rPr>
                <w:rFonts w:eastAsiaTheme="minorEastAsia"/>
                <w:sz w:val="18"/>
                <w:szCs w:val="18"/>
                <w:lang w:val="en-US"/>
              </w:rPr>
              <w:t xml:space="preserve">    7.95</w:t>
            </w:r>
          </w:p>
        </w:tc>
        <w:tc>
          <w:tcPr>
            <w:tcW w:w="99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2D69B" w:themeFill="accent3" w:themeFillTint="99"/>
          </w:tcPr>
          <w:p w:rsidR="003E730C" w:rsidRPr="002472C7" w:rsidRDefault="003E730C" w:rsidP="00DB3171">
            <w:pPr>
              <w:ind w:left="312"/>
              <w:rPr>
                <w:rFonts w:eastAsiaTheme="minorEastAsia"/>
                <w:sz w:val="18"/>
                <w:szCs w:val="18"/>
                <w:lang w:val="en-US"/>
              </w:rPr>
            </w:pPr>
            <w:r w:rsidRPr="002472C7">
              <w:rPr>
                <w:rFonts w:eastAsiaTheme="minorEastAsia"/>
                <w:sz w:val="18"/>
                <w:szCs w:val="18"/>
                <w:lang w:val="en-US"/>
              </w:rPr>
              <w:t>8.64</w:t>
            </w:r>
          </w:p>
        </w:tc>
        <w:tc>
          <w:tcPr>
            <w:tcW w:w="709" w:type="dxa"/>
            <w:vMerge/>
            <w:tcBorders>
              <w:left w:val="single" w:sz="2" w:space="0" w:color="FFFFFF" w:themeColor="background1"/>
              <w:right w:val="single" w:sz="2" w:space="0" w:color="FFFFFF" w:themeColor="background1"/>
            </w:tcBorders>
            <w:shd w:val="clear" w:color="auto" w:fill="FFFFFF" w:themeFill="background1"/>
          </w:tcPr>
          <w:p w:rsidR="003E730C" w:rsidRPr="002472C7" w:rsidRDefault="003E730C" w:rsidP="00DB3171">
            <w:pPr>
              <w:ind w:left="312"/>
              <w:rPr>
                <w:rFonts w:eastAsiaTheme="minorEastAsia"/>
                <w:sz w:val="18"/>
                <w:szCs w:val="18"/>
                <w:lang w:val="en-US"/>
              </w:rPr>
            </w:pPr>
          </w:p>
        </w:tc>
        <w:tc>
          <w:tcPr>
            <w:tcW w:w="1576" w:type="dxa"/>
            <w:vMerge/>
            <w:tcBorders>
              <w:left w:val="single" w:sz="2" w:space="0" w:color="FFFFFF" w:themeColor="background1"/>
              <w:right w:val="single" w:sz="2" w:space="0" w:color="FFFFFF" w:themeColor="background1"/>
            </w:tcBorders>
            <w:shd w:val="clear" w:color="auto" w:fill="FFFFFF" w:themeFill="background1"/>
          </w:tcPr>
          <w:p w:rsidR="003E730C" w:rsidRPr="002472C7" w:rsidRDefault="003E730C" w:rsidP="00DB3171">
            <w:pPr>
              <w:ind w:left="312"/>
              <w:rPr>
                <w:rFonts w:eastAsiaTheme="minorEastAsia"/>
                <w:sz w:val="18"/>
                <w:szCs w:val="18"/>
                <w:lang w:val="en-US"/>
              </w:rPr>
            </w:pPr>
          </w:p>
        </w:tc>
      </w:tr>
      <w:tr w:rsidR="003E730C" w:rsidRPr="002472C7" w:rsidTr="002472C7">
        <w:trPr>
          <w:trHeight w:val="390"/>
        </w:trPr>
        <w:tc>
          <w:tcPr>
            <w:tcW w:w="1258" w:type="dxa"/>
            <w:vMerge/>
            <w:tcBorders>
              <w:left w:val="single" w:sz="2" w:space="0" w:color="FFFFFF" w:themeColor="background1"/>
              <w:right w:val="single" w:sz="2" w:space="0" w:color="FFFFFF" w:themeColor="background1"/>
            </w:tcBorders>
            <w:shd w:val="clear" w:color="auto" w:fill="FFFFFF" w:themeFill="background1"/>
          </w:tcPr>
          <w:p w:rsidR="003E730C" w:rsidRPr="002472C7" w:rsidRDefault="003E730C" w:rsidP="00DB3171">
            <w:pPr>
              <w:pStyle w:val="ListParagraph"/>
              <w:ind w:left="318"/>
              <w:rPr>
                <w:rFonts w:eastAsiaTheme="minorEastAsia"/>
                <w:b/>
                <w:sz w:val="18"/>
                <w:szCs w:val="18"/>
                <w:lang w:val="en-US"/>
              </w:rPr>
            </w:pPr>
          </w:p>
        </w:tc>
        <w:tc>
          <w:tcPr>
            <w:tcW w:w="71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2D69B" w:themeFill="accent3" w:themeFillTint="99"/>
          </w:tcPr>
          <w:p w:rsidR="003E730C" w:rsidRPr="002472C7" w:rsidRDefault="003E730C" w:rsidP="00DB3171">
            <w:pPr>
              <w:rPr>
                <w:rFonts w:eastAsiaTheme="minorEastAsia"/>
                <w:sz w:val="18"/>
                <w:szCs w:val="18"/>
                <w:lang w:val="en-US"/>
              </w:rPr>
            </w:pPr>
            <w:r w:rsidRPr="002472C7">
              <w:rPr>
                <w:rFonts w:eastAsiaTheme="minorEastAsia"/>
                <w:sz w:val="18"/>
                <w:szCs w:val="18"/>
                <w:lang w:val="en-US"/>
              </w:rPr>
              <w:t xml:space="preserve">    10.35</w:t>
            </w:r>
          </w:p>
        </w:tc>
        <w:tc>
          <w:tcPr>
            <w:tcW w:w="990" w:type="dxa"/>
            <w:vMerge w:val="restart"/>
            <w:tcBorders>
              <w:top w:val="single" w:sz="2" w:space="0" w:color="FFFFFF" w:themeColor="background1"/>
              <w:left w:val="single" w:sz="2" w:space="0" w:color="FFFFFF" w:themeColor="background1"/>
              <w:right w:val="single" w:sz="2" w:space="0" w:color="FFFFFF" w:themeColor="background1"/>
            </w:tcBorders>
            <w:shd w:val="clear" w:color="auto" w:fill="FFFFFF" w:themeFill="background1"/>
          </w:tcPr>
          <w:p w:rsidR="003E730C" w:rsidRPr="002472C7" w:rsidRDefault="003E730C" w:rsidP="00DB3171">
            <w:pPr>
              <w:ind w:left="312"/>
              <w:rPr>
                <w:rFonts w:eastAsiaTheme="minorEastAsia"/>
                <w:sz w:val="18"/>
                <w:szCs w:val="18"/>
                <w:lang w:val="en-US"/>
              </w:rPr>
            </w:pPr>
            <w:r w:rsidRPr="002472C7">
              <w:rPr>
                <w:rFonts w:eastAsiaTheme="minorEastAsia"/>
                <w:sz w:val="18"/>
                <w:szCs w:val="18"/>
                <w:lang w:val="en-US"/>
              </w:rPr>
              <w:t>2.40</w:t>
            </w:r>
          </w:p>
          <w:p w:rsidR="003E730C" w:rsidRPr="002472C7" w:rsidRDefault="003E730C" w:rsidP="00DB3171">
            <w:pPr>
              <w:ind w:left="312"/>
              <w:rPr>
                <w:rFonts w:eastAsiaTheme="minorEastAsia"/>
                <w:sz w:val="18"/>
                <w:szCs w:val="18"/>
                <w:lang w:val="en-US"/>
              </w:rPr>
            </w:pPr>
            <w:r w:rsidRPr="002472C7">
              <w:rPr>
                <w:rFonts w:eastAsiaTheme="minorEastAsia"/>
                <w:sz w:val="18"/>
                <w:szCs w:val="18"/>
                <w:lang w:val="en-US"/>
              </w:rPr>
              <w:t>21.59</w:t>
            </w:r>
          </w:p>
        </w:tc>
        <w:tc>
          <w:tcPr>
            <w:tcW w:w="709" w:type="dxa"/>
            <w:vMerge/>
            <w:tcBorders>
              <w:left w:val="single" w:sz="2" w:space="0" w:color="FFFFFF" w:themeColor="background1"/>
              <w:right w:val="single" w:sz="2" w:space="0" w:color="FFFFFF" w:themeColor="background1"/>
            </w:tcBorders>
            <w:shd w:val="clear" w:color="auto" w:fill="FFFFFF" w:themeFill="background1"/>
          </w:tcPr>
          <w:p w:rsidR="003E730C" w:rsidRPr="002472C7" w:rsidRDefault="003E730C" w:rsidP="00DB3171">
            <w:pPr>
              <w:ind w:left="312"/>
              <w:rPr>
                <w:rFonts w:eastAsiaTheme="minorEastAsia"/>
                <w:sz w:val="18"/>
                <w:szCs w:val="18"/>
                <w:lang w:val="en-US"/>
              </w:rPr>
            </w:pPr>
          </w:p>
        </w:tc>
        <w:tc>
          <w:tcPr>
            <w:tcW w:w="1576" w:type="dxa"/>
            <w:vMerge/>
            <w:tcBorders>
              <w:left w:val="single" w:sz="2" w:space="0" w:color="FFFFFF" w:themeColor="background1"/>
              <w:right w:val="single" w:sz="2" w:space="0" w:color="FFFFFF" w:themeColor="background1"/>
            </w:tcBorders>
            <w:shd w:val="clear" w:color="auto" w:fill="FFFFFF" w:themeFill="background1"/>
          </w:tcPr>
          <w:p w:rsidR="003E730C" w:rsidRPr="002472C7" w:rsidRDefault="003E730C" w:rsidP="00DB3171">
            <w:pPr>
              <w:ind w:left="312"/>
              <w:rPr>
                <w:rFonts w:eastAsiaTheme="minorEastAsia"/>
                <w:sz w:val="18"/>
                <w:szCs w:val="18"/>
                <w:lang w:val="en-US"/>
              </w:rPr>
            </w:pPr>
          </w:p>
        </w:tc>
      </w:tr>
      <w:tr w:rsidR="003E730C" w:rsidRPr="002472C7" w:rsidTr="002472C7">
        <w:trPr>
          <w:trHeight w:val="555"/>
        </w:trPr>
        <w:tc>
          <w:tcPr>
            <w:tcW w:w="1258" w:type="dxa"/>
            <w:vMerge/>
            <w:tcBorders>
              <w:left w:val="single" w:sz="2" w:space="0" w:color="FFFFFF" w:themeColor="background1"/>
              <w:right w:val="single" w:sz="2" w:space="0" w:color="FFFFFF" w:themeColor="background1"/>
            </w:tcBorders>
            <w:shd w:val="clear" w:color="auto" w:fill="FFFFFF" w:themeFill="background1"/>
          </w:tcPr>
          <w:p w:rsidR="003E730C" w:rsidRPr="002472C7" w:rsidRDefault="003E730C" w:rsidP="00DB3171">
            <w:pPr>
              <w:pStyle w:val="ListParagraph"/>
              <w:ind w:left="318"/>
              <w:rPr>
                <w:rFonts w:eastAsiaTheme="minorEastAsia"/>
                <w:b/>
                <w:sz w:val="18"/>
                <w:szCs w:val="18"/>
                <w:lang w:val="en-US"/>
              </w:rPr>
            </w:pPr>
          </w:p>
        </w:tc>
        <w:tc>
          <w:tcPr>
            <w:tcW w:w="712" w:type="dxa"/>
            <w:tcBorders>
              <w:top w:val="single" w:sz="2" w:space="0" w:color="FFFFFF" w:themeColor="background1"/>
              <w:left w:val="single" w:sz="2" w:space="0" w:color="FFFFFF" w:themeColor="background1"/>
              <w:right w:val="single" w:sz="2" w:space="0" w:color="FFFFFF" w:themeColor="background1"/>
            </w:tcBorders>
            <w:shd w:val="clear" w:color="auto" w:fill="FFFF00"/>
          </w:tcPr>
          <w:p w:rsidR="003E730C" w:rsidRPr="002472C7" w:rsidRDefault="003E730C" w:rsidP="00DB3171">
            <w:pPr>
              <w:rPr>
                <w:rFonts w:eastAsiaTheme="minorEastAsia"/>
                <w:sz w:val="18"/>
                <w:szCs w:val="18"/>
                <w:lang w:val="en-US"/>
              </w:rPr>
            </w:pPr>
            <w:r w:rsidRPr="002472C7">
              <w:rPr>
                <w:rFonts w:eastAsiaTheme="minorEastAsia"/>
                <w:sz w:val="18"/>
                <w:szCs w:val="18"/>
                <w:lang w:val="en-US"/>
              </w:rPr>
              <w:t xml:space="preserve">    50.03</w:t>
            </w:r>
          </w:p>
        </w:tc>
        <w:tc>
          <w:tcPr>
            <w:tcW w:w="990" w:type="dxa"/>
            <w:vMerge/>
            <w:tcBorders>
              <w:left w:val="single" w:sz="2" w:space="0" w:color="FFFFFF" w:themeColor="background1"/>
              <w:right w:val="single" w:sz="2" w:space="0" w:color="FFFFFF" w:themeColor="background1"/>
            </w:tcBorders>
            <w:shd w:val="clear" w:color="auto" w:fill="FFFFFF" w:themeFill="background1"/>
          </w:tcPr>
          <w:p w:rsidR="003E730C" w:rsidRPr="002472C7" w:rsidRDefault="003E730C" w:rsidP="00DB3171">
            <w:pPr>
              <w:ind w:left="312"/>
              <w:rPr>
                <w:rFonts w:eastAsiaTheme="minorEastAsia"/>
                <w:sz w:val="18"/>
                <w:szCs w:val="18"/>
                <w:lang w:val="en-US"/>
              </w:rPr>
            </w:pPr>
          </w:p>
        </w:tc>
        <w:tc>
          <w:tcPr>
            <w:tcW w:w="709" w:type="dxa"/>
            <w:vMerge/>
            <w:tcBorders>
              <w:left w:val="single" w:sz="2" w:space="0" w:color="FFFFFF" w:themeColor="background1"/>
              <w:right w:val="single" w:sz="2" w:space="0" w:color="FFFFFF" w:themeColor="background1"/>
            </w:tcBorders>
            <w:shd w:val="clear" w:color="auto" w:fill="FFFFFF" w:themeFill="background1"/>
          </w:tcPr>
          <w:p w:rsidR="003E730C" w:rsidRPr="002472C7" w:rsidRDefault="003E730C" w:rsidP="00DB3171">
            <w:pPr>
              <w:ind w:left="312"/>
              <w:rPr>
                <w:rFonts w:eastAsiaTheme="minorEastAsia"/>
                <w:sz w:val="18"/>
                <w:szCs w:val="18"/>
                <w:lang w:val="en-US"/>
              </w:rPr>
            </w:pPr>
          </w:p>
        </w:tc>
        <w:tc>
          <w:tcPr>
            <w:tcW w:w="1576" w:type="dxa"/>
            <w:vMerge/>
            <w:tcBorders>
              <w:left w:val="single" w:sz="2" w:space="0" w:color="FFFFFF" w:themeColor="background1"/>
              <w:right w:val="single" w:sz="2" w:space="0" w:color="FFFFFF" w:themeColor="background1"/>
            </w:tcBorders>
            <w:shd w:val="clear" w:color="auto" w:fill="FFFFFF" w:themeFill="background1"/>
          </w:tcPr>
          <w:p w:rsidR="003E730C" w:rsidRPr="002472C7" w:rsidRDefault="003E730C" w:rsidP="00DB3171">
            <w:pPr>
              <w:ind w:left="312"/>
              <w:rPr>
                <w:rFonts w:eastAsiaTheme="minorEastAsia"/>
                <w:sz w:val="18"/>
                <w:szCs w:val="18"/>
                <w:lang w:val="en-US"/>
              </w:rPr>
            </w:pPr>
          </w:p>
        </w:tc>
      </w:tr>
    </w:tbl>
    <w:p w:rsidR="00A45FCE" w:rsidRPr="00360D09" w:rsidRDefault="003E730C" w:rsidP="003E730C">
      <w:pPr>
        <w:pStyle w:val="IEEEParagraph"/>
        <w:rPr>
          <w:i/>
          <w:iCs/>
          <w:szCs w:val="20"/>
          <w:lang w:val="en-US"/>
        </w:rPr>
      </w:pPr>
      <w:proofErr w:type="gramStart"/>
      <w:r w:rsidRPr="00E571AD">
        <w:rPr>
          <w:rFonts w:eastAsiaTheme="minorEastAsia"/>
          <w:sz w:val="20"/>
          <w:szCs w:val="20"/>
          <w:lang w:val="en-US"/>
        </w:rPr>
        <w:t>Sumber :</w:t>
      </w:r>
      <w:proofErr w:type="gramEnd"/>
      <w:r w:rsidRPr="00E571AD">
        <w:rPr>
          <w:rFonts w:eastAsiaTheme="minorEastAsia"/>
          <w:sz w:val="20"/>
          <w:szCs w:val="20"/>
          <w:lang w:val="en-US"/>
        </w:rPr>
        <w:t xml:space="preserve"> Hasil olahan data</w:t>
      </w:r>
      <w:r w:rsidR="00DF7CA2" w:rsidRPr="00360D09">
        <w:rPr>
          <w:iCs/>
          <w:szCs w:val="20"/>
          <w:lang w:val="en-US"/>
        </w:rPr>
        <w:t xml:space="preserve">. </w:t>
      </w:r>
    </w:p>
    <w:p w:rsidR="00510E95" w:rsidRPr="00360D09" w:rsidRDefault="00960B88" w:rsidP="00D23220">
      <w:pPr>
        <w:pStyle w:val="IEEEHeading1"/>
        <w:rPr>
          <w:szCs w:val="20"/>
          <w:lang w:val="en-GB"/>
        </w:rPr>
      </w:pPr>
      <w:r>
        <w:rPr>
          <w:szCs w:val="20"/>
          <w:lang w:val="id-ID"/>
        </w:rPr>
        <w:t>Penutup</w:t>
      </w:r>
    </w:p>
    <w:p w:rsidR="00960B88" w:rsidRPr="00960B88" w:rsidRDefault="00960B88" w:rsidP="00960B88">
      <w:pPr>
        <w:pStyle w:val="ListParagraph"/>
        <w:numPr>
          <w:ilvl w:val="0"/>
          <w:numId w:val="17"/>
        </w:numPr>
        <w:spacing w:after="200"/>
        <w:ind w:left="426" w:hanging="426"/>
        <w:contextualSpacing/>
        <w:rPr>
          <w:rFonts w:eastAsiaTheme="minorEastAsia"/>
          <w:i/>
          <w:sz w:val="20"/>
          <w:szCs w:val="20"/>
          <w:lang w:val="en-US"/>
        </w:rPr>
      </w:pPr>
      <w:r w:rsidRPr="00960B88">
        <w:rPr>
          <w:rFonts w:eastAsiaTheme="minorEastAsia"/>
          <w:i/>
          <w:sz w:val="20"/>
          <w:szCs w:val="20"/>
          <w:lang w:val="en-US"/>
        </w:rPr>
        <w:t>Kesimpulan</w:t>
      </w:r>
    </w:p>
    <w:p w:rsidR="00960B88" w:rsidRPr="00E571AD" w:rsidRDefault="00960B88" w:rsidP="00960B88">
      <w:pPr>
        <w:pStyle w:val="ListParagraph"/>
        <w:ind w:left="0" w:firstLine="709"/>
        <w:jc w:val="both"/>
        <w:rPr>
          <w:rFonts w:eastAsiaTheme="minorEastAsia"/>
          <w:sz w:val="20"/>
          <w:szCs w:val="20"/>
          <w:lang w:val="en-US"/>
        </w:rPr>
      </w:pPr>
      <w:r w:rsidRPr="00E571AD">
        <w:rPr>
          <w:rFonts w:eastAsiaTheme="minorEastAsia"/>
          <w:sz w:val="20"/>
          <w:szCs w:val="20"/>
          <w:lang w:val="en-US"/>
        </w:rPr>
        <w:t xml:space="preserve">Berdasarkan hasil analisis yang telah dibahas sebelumnya, maka dapat ditarik kesimpulan sebagai </w:t>
      </w:r>
      <w:proofErr w:type="gramStart"/>
      <w:r w:rsidRPr="00E571AD">
        <w:rPr>
          <w:rFonts w:eastAsiaTheme="minorEastAsia"/>
          <w:sz w:val="20"/>
          <w:szCs w:val="20"/>
          <w:lang w:val="en-US"/>
        </w:rPr>
        <w:t>berikut :</w:t>
      </w:r>
      <w:proofErr w:type="gramEnd"/>
    </w:p>
    <w:p w:rsidR="00960B88" w:rsidRPr="00E571AD" w:rsidRDefault="00960B88" w:rsidP="00960B88">
      <w:pPr>
        <w:pStyle w:val="ListParagraph"/>
        <w:numPr>
          <w:ilvl w:val="0"/>
          <w:numId w:val="18"/>
        </w:numPr>
        <w:spacing w:after="200"/>
        <w:contextualSpacing/>
        <w:jc w:val="both"/>
        <w:rPr>
          <w:rFonts w:eastAsiaTheme="minorEastAsia"/>
          <w:sz w:val="20"/>
          <w:szCs w:val="20"/>
          <w:lang w:val="en-US"/>
        </w:rPr>
      </w:pPr>
      <w:r w:rsidRPr="00E571AD">
        <w:rPr>
          <w:rFonts w:eastAsiaTheme="minorEastAsia"/>
          <w:sz w:val="20"/>
          <w:szCs w:val="20"/>
          <w:lang w:val="en-US"/>
        </w:rPr>
        <w:lastRenderedPageBreak/>
        <w:t>Faktor yang mempengaruhi pergerakan berbasis keluarga di Kota Tomohon ada lima jenis, yaitu : komposisi keluarga, jumlah anggota keluarga yang bekerja, pemilikan kendaraan roda 2, pemilikan kendaraan roda 4 dan penghasilan keluarga</w:t>
      </w:r>
    </w:p>
    <w:p w:rsidR="00960B88" w:rsidRPr="00E571AD" w:rsidRDefault="00960B88" w:rsidP="00960B88">
      <w:pPr>
        <w:pStyle w:val="ListParagraph"/>
        <w:numPr>
          <w:ilvl w:val="0"/>
          <w:numId w:val="18"/>
        </w:numPr>
        <w:spacing w:after="200"/>
        <w:contextualSpacing/>
        <w:jc w:val="both"/>
        <w:rPr>
          <w:rFonts w:eastAsiaTheme="minorEastAsia"/>
          <w:sz w:val="20"/>
          <w:szCs w:val="20"/>
          <w:lang w:val="en-US"/>
        </w:rPr>
      </w:pPr>
      <w:r w:rsidRPr="00E571AD">
        <w:rPr>
          <w:rFonts w:eastAsiaTheme="minorEastAsia"/>
          <w:sz w:val="20"/>
          <w:szCs w:val="20"/>
          <w:lang w:val="en-US"/>
        </w:rPr>
        <w:t>Model bangkitan pergerakan berbasasis rumah tangga di Kota Tomohon adalah menggunakan model persamaan regresi Y = 0,218 + 0,663.X</w:t>
      </w:r>
      <w:r w:rsidRPr="00E571AD">
        <w:rPr>
          <w:rFonts w:eastAsiaTheme="minorEastAsia"/>
          <w:sz w:val="20"/>
          <w:szCs w:val="20"/>
          <w:vertAlign w:val="subscript"/>
          <w:lang w:val="en-US"/>
        </w:rPr>
        <w:t>1</w:t>
      </w:r>
      <w:r w:rsidRPr="00E571AD">
        <w:rPr>
          <w:rFonts w:eastAsiaTheme="minorEastAsia"/>
          <w:sz w:val="20"/>
          <w:szCs w:val="20"/>
          <w:lang w:val="en-US"/>
        </w:rPr>
        <w:t xml:space="preserve"> + 0.0</w:t>
      </w:r>
      <w:proofErr w:type="gramStart"/>
      <w:r w:rsidRPr="00E571AD">
        <w:rPr>
          <w:rFonts w:eastAsiaTheme="minorEastAsia"/>
          <w:sz w:val="20"/>
          <w:szCs w:val="20"/>
          <w:lang w:val="en-US"/>
        </w:rPr>
        <w:t>,091.X</w:t>
      </w:r>
      <w:r w:rsidRPr="00E571AD">
        <w:rPr>
          <w:rFonts w:eastAsiaTheme="minorEastAsia"/>
          <w:sz w:val="20"/>
          <w:szCs w:val="20"/>
          <w:vertAlign w:val="subscript"/>
          <w:lang w:val="en-US"/>
        </w:rPr>
        <w:t>2</w:t>
      </w:r>
      <w:proofErr w:type="gramEnd"/>
      <w:r w:rsidRPr="00E571AD">
        <w:rPr>
          <w:rFonts w:eastAsiaTheme="minorEastAsia"/>
          <w:sz w:val="20"/>
          <w:szCs w:val="20"/>
          <w:vertAlign w:val="subscript"/>
          <w:lang w:val="en-US"/>
        </w:rPr>
        <w:t xml:space="preserve"> </w:t>
      </w:r>
      <w:r w:rsidRPr="00E571AD">
        <w:rPr>
          <w:rFonts w:eastAsiaTheme="minorEastAsia"/>
          <w:sz w:val="20"/>
          <w:szCs w:val="20"/>
          <w:lang w:val="en-US"/>
        </w:rPr>
        <w:t>+ 0,387.X</w:t>
      </w:r>
      <w:r w:rsidRPr="00E571AD">
        <w:rPr>
          <w:rFonts w:eastAsiaTheme="minorEastAsia"/>
          <w:sz w:val="20"/>
          <w:szCs w:val="20"/>
          <w:vertAlign w:val="subscript"/>
          <w:lang w:val="en-US"/>
        </w:rPr>
        <w:t>5</w:t>
      </w:r>
      <w:r w:rsidRPr="00E571AD">
        <w:rPr>
          <w:rFonts w:eastAsiaTheme="minorEastAsia"/>
          <w:sz w:val="20"/>
          <w:szCs w:val="20"/>
          <w:lang w:val="en-US"/>
        </w:rPr>
        <w:t xml:space="preserve"> + 0,130.X</w:t>
      </w:r>
      <w:r w:rsidRPr="00E571AD">
        <w:rPr>
          <w:rFonts w:eastAsiaTheme="minorEastAsia"/>
          <w:sz w:val="20"/>
          <w:szCs w:val="20"/>
          <w:vertAlign w:val="subscript"/>
          <w:lang w:val="en-US"/>
        </w:rPr>
        <w:t xml:space="preserve">6  </w:t>
      </w:r>
      <w:r w:rsidRPr="00E571AD">
        <w:rPr>
          <w:rFonts w:eastAsiaTheme="minorEastAsia"/>
          <w:sz w:val="20"/>
          <w:szCs w:val="20"/>
          <w:lang w:val="en-US"/>
        </w:rPr>
        <w:t>+ 0,136.X</w:t>
      </w:r>
      <w:r w:rsidRPr="00E571AD">
        <w:rPr>
          <w:rFonts w:eastAsiaTheme="minorEastAsia"/>
          <w:sz w:val="20"/>
          <w:szCs w:val="20"/>
          <w:vertAlign w:val="subscript"/>
          <w:lang w:val="en-US"/>
        </w:rPr>
        <w:t xml:space="preserve">7. </w:t>
      </w:r>
      <w:r w:rsidRPr="00E571AD">
        <w:rPr>
          <w:rFonts w:eastAsiaTheme="minorEastAsia"/>
          <w:sz w:val="20"/>
          <w:szCs w:val="20"/>
          <w:lang w:val="en-US"/>
        </w:rPr>
        <w:t>Pada model persamaan regresi ini komposisi keluarga (X</w:t>
      </w:r>
      <w:r w:rsidRPr="00E571AD">
        <w:rPr>
          <w:rFonts w:eastAsiaTheme="minorEastAsia"/>
          <w:sz w:val="20"/>
          <w:szCs w:val="20"/>
          <w:vertAlign w:val="subscript"/>
          <w:lang w:val="en-US"/>
        </w:rPr>
        <w:t>1</w:t>
      </w:r>
      <w:r w:rsidRPr="00E571AD">
        <w:rPr>
          <w:rFonts w:eastAsiaTheme="minorEastAsia"/>
          <w:sz w:val="20"/>
          <w:szCs w:val="20"/>
          <w:lang w:val="en-US"/>
        </w:rPr>
        <w:t>)</w:t>
      </w:r>
      <w:r w:rsidRPr="00E571AD">
        <w:rPr>
          <w:rFonts w:eastAsiaTheme="minorEastAsia"/>
          <w:sz w:val="20"/>
          <w:szCs w:val="20"/>
          <w:vertAlign w:val="subscript"/>
          <w:lang w:val="en-US"/>
        </w:rPr>
        <w:t xml:space="preserve">, </w:t>
      </w:r>
      <w:r w:rsidRPr="00E571AD">
        <w:rPr>
          <w:rFonts w:eastAsiaTheme="minorEastAsia"/>
          <w:sz w:val="20"/>
          <w:szCs w:val="20"/>
          <w:lang w:val="en-US"/>
        </w:rPr>
        <w:t>anggota keluarga yang bekerja (X</w:t>
      </w:r>
      <w:r w:rsidRPr="00E571AD">
        <w:rPr>
          <w:rFonts w:eastAsiaTheme="minorEastAsia"/>
          <w:sz w:val="20"/>
          <w:szCs w:val="20"/>
          <w:vertAlign w:val="subscript"/>
          <w:lang w:val="en-US"/>
        </w:rPr>
        <w:t>2</w:t>
      </w:r>
      <w:r w:rsidRPr="00E571AD">
        <w:rPr>
          <w:rFonts w:eastAsiaTheme="minorEastAsia"/>
          <w:sz w:val="20"/>
          <w:szCs w:val="20"/>
          <w:lang w:val="en-US"/>
        </w:rPr>
        <w:t>), kepemilikan kendaraan roda 4 (X</w:t>
      </w:r>
      <w:r w:rsidRPr="00E571AD">
        <w:rPr>
          <w:rFonts w:eastAsiaTheme="minorEastAsia"/>
          <w:sz w:val="20"/>
          <w:szCs w:val="20"/>
          <w:vertAlign w:val="subscript"/>
          <w:lang w:val="en-US"/>
        </w:rPr>
        <w:t>6</w:t>
      </w:r>
      <w:r w:rsidRPr="00E571AD">
        <w:rPr>
          <w:rFonts w:eastAsiaTheme="minorEastAsia"/>
          <w:sz w:val="20"/>
          <w:szCs w:val="20"/>
          <w:lang w:val="en-US"/>
        </w:rPr>
        <w:t>), dan penghasilan keluarga (X</w:t>
      </w:r>
      <w:r w:rsidRPr="00E571AD">
        <w:rPr>
          <w:rFonts w:eastAsiaTheme="minorEastAsia"/>
          <w:sz w:val="20"/>
          <w:szCs w:val="20"/>
          <w:vertAlign w:val="subscript"/>
          <w:lang w:val="en-US"/>
        </w:rPr>
        <w:t>7</w:t>
      </w:r>
      <w:r w:rsidRPr="00E571AD">
        <w:rPr>
          <w:rFonts w:eastAsiaTheme="minorEastAsia"/>
          <w:sz w:val="20"/>
          <w:szCs w:val="20"/>
          <w:lang w:val="en-US"/>
        </w:rPr>
        <w:t>) yang memberikan kontribusi sebesar 36</w:t>
      </w:r>
      <w:proofErr w:type="gramStart"/>
      <w:r w:rsidRPr="00E571AD">
        <w:rPr>
          <w:rFonts w:eastAsiaTheme="minorEastAsia"/>
          <w:sz w:val="20"/>
          <w:szCs w:val="20"/>
          <w:lang w:val="en-US"/>
        </w:rPr>
        <w:t>,7</w:t>
      </w:r>
      <w:proofErr w:type="gramEnd"/>
      <w:r w:rsidRPr="00E571AD">
        <w:rPr>
          <w:rFonts w:eastAsiaTheme="minorEastAsia"/>
          <w:sz w:val="20"/>
          <w:szCs w:val="20"/>
          <w:lang w:val="en-US"/>
        </w:rPr>
        <w:t xml:space="preserve"> % terhadap jumlah pergerakan anggota keluarga per-hari (Y).</w:t>
      </w:r>
    </w:p>
    <w:p w:rsidR="00960B88" w:rsidRPr="00E571AD" w:rsidRDefault="00960B88" w:rsidP="00960B88">
      <w:pPr>
        <w:pStyle w:val="ListParagraph"/>
        <w:numPr>
          <w:ilvl w:val="0"/>
          <w:numId w:val="18"/>
        </w:numPr>
        <w:spacing w:after="200"/>
        <w:contextualSpacing/>
        <w:jc w:val="both"/>
        <w:rPr>
          <w:rFonts w:eastAsiaTheme="minorEastAsia"/>
          <w:sz w:val="20"/>
          <w:szCs w:val="20"/>
          <w:lang w:val="en-US"/>
        </w:rPr>
      </w:pPr>
      <w:r w:rsidRPr="00E571AD">
        <w:rPr>
          <w:rFonts w:eastAsiaTheme="minorEastAsia"/>
          <w:sz w:val="20"/>
          <w:szCs w:val="20"/>
          <w:lang w:val="en-US"/>
        </w:rPr>
        <w:t xml:space="preserve">Berdasarkan hasil analisa data model DCGR, menunjukkan bahwa pola distribusi perjalanan terbesar masyarakat di Kota Tomohon adalah pergerakan menuju zona 3 (Kecamatan Tomohon Tengah) yaitu sebesar 50,03% ini dikarenakan tomohon tengah merupakan pusat kegiatan Kota Tomohon dan Bangkitan terbesar berada pada zona I (Kecamatan Tomohon Barat) yaitu sebesar 21,59% </w:t>
      </w:r>
    </w:p>
    <w:p w:rsidR="00960B88" w:rsidRPr="00E571AD" w:rsidRDefault="00960B88" w:rsidP="00960B88">
      <w:pPr>
        <w:pStyle w:val="ListParagraph"/>
        <w:ind w:left="0"/>
        <w:jc w:val="both"/>
        <w:rPr>
          <w:rFonts w:eastAsiaTheme="minorEastAsia"/>
          <w:sz w:val="20"/>
          <w:szCs w:val="20"/>
          <w:lang w:val="en-US"/>
        </w:rPr>
      </w:pPr>
    </w:p>
    <w:p w:rsidR="00960B88" w:rsidRPr="00960B88" w:rsidRDefault="00960B88" w:rsidP="00960B88">
      <w:pPr>
        <w:pStyle w:val="ListParagraph"/>
        <w:numPr>
          <w:ilvl w:val="0"/>
          <w:numId w:val="17"/>
        </w:numPr>
        <w:spacing w:after="200"/>
        <w:ind w:left="426" w:hanging="426"/>
        <w:contextualSpacing/>
        <w:jc w:val="both"/>
        <w:rPr>
          <w:rFonts w:eastAsiaTheme="minorEastAsia"/>
          <w:i/>
          <w:sz w:val="20"/>
          <w:szCs w:val="20"/>
          <w:lang w:val="en-US"/>
        </w:rPr>
      </w:pPr>
      <w:r w:rsidRPr="00960B88">
        <w:rPr>
          <w:rFonts w:eastAsiaTheme="minorEastAsia"/>
          <w:i/>
          <w:sz w:val="20"/>
          <w:szCs w:val="20"/>
          <w:lang w:val="en-US"/>
        </w:rPr>
        <w:t>Saran</w:t>
      </w:r>
    </w:p>
    <w:p w:rsidR="00960B88" w:rsidRPr="00960B88" w:rsidRDefault="00960B88" w:rsidP="00960B88">
      <w:pPr>
        <w:pStyle w:val="ListParagraph"/>
        <w:numPr>
          <w:ilvl w:val="0"/>
          <w:numId w:val="19"/>
        </w:numPr>
        <w:spacing w:after="200"/>
        <w:contextualSpacing/>
        <w:jc w:val="both"/>
        <w:rPr>
          <w:rFonts w:eastAsiaTheme="minorEastAsia"/>
          <w:b/>
          <w:sz w:val="20"/>
          <w:szCs w:val="20"/>
          <w:lang w:val="en-US"/>
        </w:rPr>
      </w:pPr>
      <w:r w:rsidRPr="00E571AD">
        <w:rPr>
          <w:rFonts w:eastAsiaTheme="minorEastAsia"/>
          <w:sz w:val="20"/>
          <w:szCs w:val="20"/>
          <w:lang w:val="en-US"/>
        </w:rPr>
        <w:t xml:space="preserve">Berdasarkan data yang diperoleh serta realita lapangan, maka perlu bagi pemerintah, khususnya </w:t>
      </w:r>
      <w:proofErr w:type="gramStart"/>
      <w:r w:rsidRPr="00E571AD">
        <w:rPr>
          <w:rFonts w:eastAsiaTheme="minorEastAsia"/>
          <w:sz w:val="20"/>
          <w:szCs w:val="20"/>
          <w:lang w:val="en-US"/>
        </w:rPr>
        <w:t>dinas</w:t>
      </w:r>
      <w:proofErr w:type="gramEnd"/>
      <w:r w:rsidRPr="00E571AD">
        <w:rPr>
          <w:rFonts w:eastAsiaTheme="minorEastAsia"/>
          <w:sz w:val="20"/>
          <w:szCs w:val="20"/>
          <w:lang w:val="en-US"/>
        </w:rPr>
        <w:t xml:space="preserve"> yang terkait untuk menyediakan saran dan prasarana transportasi bagi masyarakat di daerah Kota Tomohon, sehingga pergerakan masyarakat dan barang menjadi lancar.</w:t>
      </w:r>
    </w:p>
    <w:p w:rsidR="003366F9" w:rsidRPr="00960B88" w:rsidRDefault="00960B88" w:rsidP="00960B88">
      <w:pPr>
        <w:pStyle w:val="ListParagraph"/>
        <w:numPr>
          <w:ilvl w:val="0"/>
          <w:numId w:val="19"/>
        </w:numPr>
        <w:spacing w:after="200"/>
        <w:contextualSpacing/>
        <w:jc w:val="both"/>
        <w:rPr>
          <w:rFonts w:eastAsiaTheme="minorEastAsia"/>
          <w:b/>
          <w:sz w:val="20"/>
          <w:szCs w:val="20"/>
          <w:lang w:val="en-US"/>
        </w:rPr>
      </w:pPr>
      <w:r w:rsidRPr="00960B88">
        <w:rPr>
          <w:rFonts w:eastAsiaTheme="minorEastAsia"/>
          <w:sz w:val="20"/>
          <w:szCs w:val="20"/>
          <w:lang w:val="en-US"/>
        </w:rPr>
        <w:t xml:space="preserve">Melihat bahwa pergerakan terbesar adalah pergerakan ke Kecamatan Tomohon Tengah maka perlu dilakukan manajemen lalul intas antara lain menyediakan lahan parkir sehingga tidak ada kendaraan yang parkir di badan jalan sehingga memaksimalkan kapasitas jalan yang ada, karena pada saat ini terdapat banyak parkir </w:t>
      </w:r>
      <w:r w:rsidRPr="00960B88">
        <w:rPr>
          <w:rFonts w:eastAsiaTheme="minorEastAsia"/>
          <w:i/>
          <w:sz w:val="20"/>
          <w:szCs w:val="20"/>
          <w:lang w:val="en-US"/>
        </w:rPr>
        <w:t xml:space="preserve">on street </w:t>
      </w:r>
      <w:r w:rsidRPr="00960B88">
        <w:rPr>
          <w:rFonts w:eastAsiaTheme="minorEastAsia"/>
          <w:sz w:val="20"/>
          <w:szCs w:val="20"/>
          <w:lang w:val="en-US"/>
        </w:rPr>
        <w:t xml:space="preserve"> yang berada pada kecamatan Tomohon Tengah khususnya di Pusat Kota.</w:t>
      </w:r>
    </w:p>
    <w:p w:rsidR="001928FB" w:rsidRPr="008A1519" w:rsidRDefault="000D4841" w:rsidP="00F06A72">
      <w:pPr>
        <w:pStyle w:val="IEEEHeading1"/>
        <w:numPr>
          <w:ilvl w:val="0"/>
          <w:numId w:val="0"/>
        </w:numPr>
        <w:rPr>
          <w:lang w:val="sv-SE"/>
        </w:rPr>
      </w:pPr>
      <w:r>
        <w:rPr>
          <w:lang w:val="sv-SE"/>
        </w:rPr>
        <w:t>Referensi</w:t>
      </w:r>
    </w:p>
    <w:p w:rsidR="00AD5DFF" w:rsidRPr="003E026E" w:rsidRDefault="00AD5DFF" w:rsidP="00AD5DFF">
      <w:pPr>
        <w:pStyle w:val="IEEEReferenceItem"/>
        <w:rPr>
          <w:lang w:val="id-ID"/>
        </w:rPr>
      </w:pPr>
      <w:r w:rsidRPr="003E026E">
        <w:t>Alfredo H. S. Ang</w:t>
      </w:r>
      <w:r>
        <w:t xml:space="preserve">. </w:t>
      </w:r>
      <w:r w:rsidRPr="003E026E">
        <w:t>Konsep-Konsep Probabilitas dalam Perencanaan dan Perancangan R</w:t>
      </w:r>
      <w:r>
        <w:t xml:space="preserve">ekayasa, Prinsip-Prinsip Dasar. </w:t>
      </w:r>
      <w:r w:rsidRPr="003E026E">
        <w:t>Penerbit Erlangga</w:t>
      </w:r>
      <w:r>
        <w:t>. 1987.</w:t>
      </w:r>
    </w:p>
    <w:p w:rsidR="00AD5DFF" w:rsidRPr="003E026E" w:rsidRDefault="00AD5DFF" w:rsidP="00AD5DFF">
      <w:pPr>
        <w:pStyle w:val="IEEEReferenceItem"/>
        <w:rPr>
          <w:lang w:val="id-ID"/>
        </w:rPr>
      </w:pPr>
      <w:r w:rsidRPr="003E026E">
        <w:t xml:space="preserve">Badan </w:t>
      </w:r>
      <w:r>
        <w:t>Pusat Statistik Sulawesi Utara.</w:t>
      </w:r>
      <w:r w:rsidRPr="003E026E">
        <w:t xml:space="preserve"> </w:t>
      </w:r>
      <w:r w:rsidRPr="003E026E">
        <w:rPr>
          <w:i/>
        </w:rPr>
        <w:t>Kota Tomohon dalam angka 2011</w:t>
      </w:r>
      <w:r>
        <w:t xml:space="preserve">. </w:t>
      </w:r>
      <w:r w:rsidRPr="003E026E">
        <w:t>2011.</w:t>
      </w:r>
    </w:p>
    <w:p w:rsidR="00AD5DFF" w:rsidRPr="003E026E" w:rsidRDefault="00AD5DFF" w:rsidP="00AD5DFF">
      <w:pPr>
        <w:pStyle w:val="IEEEReferenceItem"/>
        <w:rPr>
          <w:lang w:val="id-ID"/>
        </w:rPr>
      </w:pPr>
      <w:r w:rsidRPr="003E026E">
        <w:t xml:space="preserve">Black, J.A. </w:t>
      </w:r>
      <w:r w:rsidRPr="003E026E">
        <w:rPr>
          <w:i/>
        </w:rPr>
        <w:t xml:space="preserve">Urban Transport Planning. </w:t>
      </w:r>
      <w:r w:rsidRPr="003E026E">
        <w:t>Croom Helm London.</w:t>
      </w:r>
      <w:r>
        <w:t xml:space="preserve"> </w:t>
      </w:r>
      <w:r w:rsidRPr="003E026E">
        <w:t>1981.</w:t>
      </w:r>
    </w:p>
    <w:p w:rsidR="00AD5DFF" w:rsidRPr="003E026E" w:rsidRDefault="00AD5DFF" w:rsidP="00AD5DFF">
      <w:pPr>
        <w:pStyle w:val="IEEEReferenceItem"/>
        <w:rPr>
          <w:lang w:val="id-ID"/>
        </w:rPr>
      </w:pPr>
      <w:r w:rsidRPr="003E026E">
        <w:t>Bru</w:t>
      </w:r>
      <w:bookmarkStart w:id="0" w:name="_GoBack"/>
      <w:bookmarkEnd w:id="0"/>
      <w:r w:rsidRPr="003E026E">
        <w:t>ton, M.J. Instruction to Transportation Research. 1985</w:t>
      </w:r>
      <w:r>
        <w:t>.</w:t>
      </w:r>
    </w:p>
    <w:p w:rsidR="00AD5DFF" w:rsidRPr="003E026E" w:rsidRDefault="00AD5DFF" w:rsidP="00AD5DFF">
      <w:pPr>
        <w:pStyle w:val="IEEEReferenceItem"/>
        <w:rPr>
          <w:lang w:val="id-ID"/>
        </w:rPr>
      </w:pPr>
      <w:r w:rsidRPr="003E026E">
        <w:t xml:space="preserve">Hobbs F. D. </w:t>
      </w:r>
      <w:r w:rsidRPr="003E026E">
        <w:rPr>
          <w:i/>
        </w:rPr>
        <w:t xml:space="preserve">Perencanaan dan Teknik Lalu Lintas. </w:t>
      </w:r>
      <w:r w:rsidRPr="003E026E">
        <w:t>Gajah Mada University Press</w:t>
      </w:r>
      <w:r>
        <w:t xml:space="preserve">. </w:t>
      </w:r>
      <w:r w:rsidRPr="003E026E">
        <w:t>1999.</w:t>
      </w:r>
    </w:p>
    <w:p w:rsidR="00AD5DFF" w:rsidRPr="003E026E" w:rsidRDefault="00AD5DFF" w:rsidP="00AD5DFF">
      <w:pPr>
        <w:pStyle w:val="IEEEReferenceItem"/>
        <w:rPr>
          <w:lang w:val="id-ID"/>
        </w:rPr>
      </w:pPr>
      <w:r w:rsidRPr="003E026E">
        <w:t>Morlock E. K. Pengantar Teknik dan Perencanaan Transportasi. Erlangga. Jakarta</w:t>
      </w:r>
      <w:r>
        <w:t xml:space="preserve">. </w:t>
      </w:r>
      <w:r w:rsidRPr="003E026E">
        <w:t>1998.</w:t>
      </w:r>
    </w:p>
    <w:p w:rsidR="00AD5DFF" w:rsidRDefault="00AD5DFF" w:rsidP="00AD5DFF">
      <w:pPr>
        <w:pStyle w:val="IEEEReferenceItem"/>
        <w:rPr>
          <w:lang w:val="id-ID"/>
        </w:rPr>
      </w:pPr>
      <w:r w:rsidRPr="003E026E">
        <w:t>Ofyar Z. T. Perencanaan dan Pemodelan Tranportasi, Edisi Kedua, Penerbit ITB Bandung.</w:t>
      </w:r>
      <w:r>
        <w:t xml:space="preserve"> </w:t>
      </w:r>
      <w:r w:rsidRPr="003E026E">
        <w:t>2003.</w:t>
      </w:r>
    </w:p>
    <w:p w:rsidR="00AD5DFF" w:rsidRPr="00AD5DFF" w:rsidRDefault="00AD5DFF" w:rsidP="00AD5DFF">
      <w:pPr>
        <w:pStyle w:val="IEEEReferenceItem"/>
        <w:rPr>
          <w:lang w:val="id-ID"/>
        </w:rPr>
      </w:pPr>
      <w:r w:rsidRPr="003E026E">
        <w:t xml:space="preserve">Riduwan dan H. Sunarto. </w:t>
      </w:r>
      <w:r w:rsidRPr="00AD5DFF">
        <w:rPr>
          <w:i/>
        </w:rPr>
        <w:t xml:space="preserve">Pengantar Statistika untuk Penelitian. </w:t>
      </w:r>
      <w:proofErr w:type="gramStart"/>
      <w:r w:rsidRPr="003E026E">
        <w:t>Cetakan  kedua</w:t>
      </w:r>
      <w:proofErr w:type="gramEnd"/>
      <w:r w:rsidRPr="003E026E">
        <w:t>. Penerbit Alfabeta</w:t>
      </w:r>
      <w:r>
        <w:t xml:space="preserve">. </w:t>
      </w:r>
      <w:r w:rsidRPr="003E026E">
        <w:t>2009.</w:t>
      </w:r>
    </w:p>
    <w:p w:rsidR="00AD5DFF" w:rsidRPr="003E026E" w:rsidRDefault="00AD5DFF" w:rsidP="00AD5DFF">
      <w:pPr>
        <w:pStyle w:val="IEEEReferenceItem"/>
        <w:rPr>
          <w:sz w:val="24"/>
          <w:lang w:val="id-ID"/>
        </w:rPr>
      </w:pPr>
      <w:r w:rsidRPr="003E026E">
        <w:t xml:space="preserve">Santosa Purbayu Budi dan Ashari. </w:t>
      </w:r>
      <w:r w:rsidRPr="003E026E">
        <w:rPr>
          <w:i/>
        </w:rPr>
        <w:t xml:space="preserve">Analisis Statistik dengan Microsoftn Excel &amp; SPSS. </w:t>
      </w:r>
      <w:r w:rsidRPr="003E026E">
        <w:t>ANDI Yogyakarta.</w:t>
      </w:r>
      <w:r>
        <w:t xml:space="preserve"> </w:t>
      </w:r>
      <w:r w:rsidRPr="003E026E">
        <w:t>2005.</w:t>
      </w:r>
    </w:p>
    <w:p w:rsidR="00877D4C" w:rsidRPr="005C4BA9" w:rsidRDefault="00877D4C" w:rsidP="006017FD">
      <w:pPr>
        <w:pStyle w:val="IEEEReferenceItem"/>
      </w:pPr>
    </w:p>
    <w:p w:rsidR="005C4BA9" w:rsidRPr="006017FD" w:rsidRDefault="005C4BA9" w:rsidP="006017FD">
      <w:pPr>
        <w:pStyle w:val="IEEEReferenceItem"/>
        <w:sectPr w:rsidR="005C4BA9" w:rsidRPr="006017FD" w:rsidSect="006079BE">
          <w:type w:val="continuous"/>
          <w:pgSz w:w="11906" w:h="16838"/>
          <w:pgMar w:top="1077" w:right="811" w:bottom="2438" w:left="811" w:header="432" w:footer="432" w:gutter="0"/>
          <w:cols w:num="2" w:space="238"/>
          <w:docGrid w:linePitch="360"/>
        </w:sectPr>
      </w:pPr>
    </w:p>
    <w:p w:rsidR="00877D4C" w:rsidRPr="006017FD" w:rsidRDefault="00877D4C" w:rsidP="00C32E48">
      <w:pPr>
        <w:pStyle w:val="IEEEReferenceItem"/>
        <w:numPr>
          <w:ilvl w:val="0"/>
          <w:numId w:val="0"/>
        </w:numPr>
        <w:rPr>
          <w:lang w:val="id-ID"/>
        </w:rPr>
      </w:pPr>
    </w:p>
    <w:sectPr w:rsidR="00877D4C" w:rsidRPr="006017FD" w:rsidSect="00E06664">
      <w:type w:val="continuous"/>
      <w:pgSz w:w="11906" w:h="16838"/>
      <w:pgMar w:top="1077" w:right="811" w:bottom="2438" w:left="811" w:header="709" w:footer="709" w:gutter="0"/>
      <w:cols w:num="2"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02C" w:rsidRDefault="00F8102C" w:rsidP="00A1414F">
      <w:r>
        <w:separator/>
      </w:r>
    </w:p>
  </w:endnote>
  <w:endnote w:type="continuationSeparator" w:id="0">
    <w:p w:rsidR="00F8102C" w:rsidRDefault="00F8102C"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A58" w:rsidRPr="006079BE" w:rsidRDefault="00BA3A58" w:rsidP="006079BE">
    <w:pPr>
      <w:pStyle w:val="Footer"/>
      <w:tabs>
        <w:tab w:val="clear" w:pos="8640"/>
      </w:tabs>
      <w:rPr>
        <w:lang w:val="en-US"/>
      </w:rPr>
    </w:pPr>
    <w:r w:rsidRPr="00AD0A4E">
      <w:rPr>
        <w:lang w:val="id-ID"/>
      </w:rPr>
      <w:t xml:space="preserve">ISSN 2301 </w:t>
    </w:r>
    <w:r>
      <w:rPr>
        <w:lang w:val="id-ID"/>
      </w:rPr>
      <w:t>–</w:t>
    </w:r>
    <w:r w:rsidRPr="00AD0A4E">
      <w:rPr>
        <w:lang w:val="id-ID"/>
      </w:rPr>
      <w:t xml:space="preserve"> 4156</w:t>
    </w:r>
    <w:r>
      <w:rPr>
        <w:lang w:val="en-US"/>
      </w:rPr>
      <w:tab/>
    </w:r>
    <w:r>
      <w:t>Penulis Pertama: Judul Paper dalam 4 Kata disambung titik-titik(…)</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A58" w:rsidRDefault="005606DB" w:rsidP="005606DB">
    <w:pPr>
      <w:pStyle w:val="Footer"/>
      <w:tabs>
        <w:tab w:val="clear" w:pos="4320"/>
        <w:tab w:val="clear" w:pos="8640"/>
        <w:tab w:val="right" w:pos="10263"/>
      </w:tabs>
    </w:pPr>
    <w:r>
      <w:tab/>
    </w:r>
    <w:r w:rsidR="00BA3A58" w:rsidRPr="00AD0A4E">
      <w:rPr>
        <w:lang w:val="id-ID"/>
      </w:rPr>
      <w:t>ISSN 2301 - 4156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02C" w:rsidRDefault="00F8102C" w:rsidP="00A1414F">
      <w:r>
        <w:separator/>
      </w:r>
    </w:p>
  </w:footnote>
  <w:footnote w:type="continuationSeparator" w:id="0">
    <w:p w:rsidR="00F8102C" w:rsidRDefault="00F8102C" w:rsidP="00A14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A58" w:rsidRPr="00146992" w:rsidRDefault="001E7C21" w:rsidP="005606DB">
    <w:pPr>
      <w:pStyle w:val="Header"/>
      <w:tabs>
        <w:tab w:val="clear" w:pos="4680"/>
        <w:tab w:val="clear" w:pos="9360"/>
        <w:tab w:val="right" w:pos="10263"/>
      </w:tabs>
      <w:rPr>
        <w:sz w:val="20"/>
        <w:szCs w:val="20"/>
      </w:rPr>
    </w:pPr>
    <w:r w:rsidRPr="006079BE">
      <w:rPr>
        <w:smallCaps/>
        <w:lang w:val="id-ID"/>
      </w:rPr>
      <w:fldChar w:fldCharType="begin"/>
    </w:r>
    <w:r w:rsidR="00BA3A58" w:rsidRPr="006079BE">
      <w:rPr>
        <w:smallCaps/>
        <w:lang w:val="id-ID"/>
      </w:rPr>
      <w:instrText xml:space="preserve"> PAGE   \* MERGEFORMAT </w:instrText>
    </w:r>
    <w:r w:rsidRPr="006079BE">
      <w:rPr>
        <w:smallCaps/>
        <w:lang w:val="id-ID"/>
      </w:rPr>
      <w:fldChar w:fldCharType="separate"/>
    </w:r>
    <w:r w:rsidR="0084591A">
      <w:rPr>
        <w:smallCaps/>
        <w:noProof/>
        <w:lang w:val="id-ID"/>
      </w:rPr>
      <w:t>6</w:t>
    </w:r>
    <w:r w:rsidRPr="006079BE">
      <w:rPr>
        <w:smallCaps/>
        <w:noProof/>
        <w:lang w:val="id-ID"/>
      </w:rPr>
      <w:fldChar w:fldCharType="end"/>
    </w:r>
    <w:r w:rsidR="005606DB">
      <w:rPr>
        <w:smallCaps/>
        <w:noProof/>
        <w:lang w:val="en-US"/>
      </w:rPr>
      <w:tab/>
    </w:r>
    <w:r w:rsidR="00700EE0">
      <w:t>E2J-UNIMA)</w:t>
    </w:r>
    <w:r w:rsidR="00700EE0" w:rsidRPr="00AD0A4E">
      <w:rPr>
        <w:lang w:val="id-ID"/>
      </w:rPr>
      <w:t xml:space="preserve">, Vol. </w:t>
    </w:r>
    <w:r w:rsidR="00700EE0">
      <w:rPr>
        <w:lang w:val="en-US"/>
      </w:rPr>
      <w:t>5</w:t>
    </w:r>
    <w:r w:rsidR="00700EE0">
      <w:rPr>
        <w:lang w:val="id-ID"/>
      </w:rPr>
      <w:t xml:space="preserve">, No. </w:t>
    </w:r>
    <w:r w:rsidR="00700EE0">
      <w:rPr>
        <w:lang w:val="en-US"/>
      </w:rPr>
      <w:t>1</w:t>
    </w:r>
    <w:r w:rsidR="00700EE0">
      <w:rPr>
        <w:lang w:val="id-ID"/>
      </w:rPr>
      <w:t xml:space="preserve">, </w:t>
    </w:r>
    <w:r w:rsidR="00700EE0">
      <w:t>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EE0" w:rsidRDefault="00700EE0" w:rsidP="00700EE0">
    <w:pPr>
      <w:pStyle w:val="Header"/>
    </w:pPr>
    <w:r>
      <w:t>Engineering Education Journal (E2J-UNIMA)</w:t>
    </w:r>
    <w:r w:rsidR="00BA3A58" w:rsidRPr="00AD0A4E">
      <w:rPr>
        <w:lang w:val="id-ID"/>
      </w:rPr>
      <w:t xml:space="preserve">, Vol. </w:t>
    </w:r>
    <w:r w:rsidR="0084591A">
      <w:rPr>
        <w:lang w:val="en-US"/>
      </w:rPr>
      <w:t>5</w:t>
    </w:r>
    <w:r w:rsidR="00BA3A58">
      <w:rPr>
        <w:lang w:val="id-ID"/>
      </w:rPr>
      <w:t xml:space="preserve">, No. </w:t>
    </w:r>
    <w:r w:rsidR="0084591A">
      <w:rPr>
        <w:lang w:val="id-ID"/>
      </w:rPr>
      <w:t>8</w:t>
    </w:r>
    <w:r w:rsidR="00BA3A58">
      <w:rPr>
        <w:lang w:val="id-ID"/>
      </w:rPr>
      <w:t xml:space="preserve">, </w:t>
    </w:r>
    <w:r w:rsidR="00AD5DFF">
      <w:t>2018</w:t>
    </w:r>
    <w:r>
      <w:tab/>
      <w:t>ISSN 2337-5892</w:t>
    </w:r>
  </w:p>
  <w:p w:rsidR="00BA3A58" w:rsidRDefault="00BA3A58">
    <w:pPr>
      <w:pStyle w:val="Header"/>
    </w:pPr>
    <w:r>
      <w:tab/>
    </w:r>
    <w:r>
      <w:tab/>
    </w:r>
    <w:r>
      <w:tab/>
    </w:r>
    <w:r w:rsidR="001E7C21">
      <w:fldChar w:fldCharType="begin"/>
    </w:r>
    <w:r>
      <w:instrText xml:space="preserve"> PAGE   \* MERGEFORMAT </w:instrText>
    </w:r>
    <w:r w:rsidR="001E7C21">
      <w:fldChar w:fldCharType="separate"/>
    </w:r>
    <w:r w:rsidR="0084591A">
      <w:rPr>
        <w:noProof/>
      </w:rPr>
      <w:t>5</w:t>
    </w:r>
    <w:r w:rsidR="001E7C21">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08330DE"/>
    <w:multiLevelType w:val="hybridMultilevel"/>
    <w:tmpl w:val="C2303CDC"/>
    <w:lvl w:ilvl="0" w:tplc="27EC0F16">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2B855861"/>
    <w:multiLevelType w:val="multilevel"/>
    <w:tmpl w:val="6F1856B0"/>
    <w:lvl w:ilvl="0">
      <w:start w:val="1"/>
      <w:numFmt w:val="decimal"/>
      <w:pStyle w:val="IEEEReferenceItem"/>
      <w:lvlText w:val="[%1]"/>
      <w:lvlJc w:val="left"/>
      <w:pPr>
        <w:tabs>
          <w:tab w:val="num" w:pos="432"/>
        </w:tabs>
        <w:ind w:left="432" w:hanging="432"/>
      </w:pPr>
      <w:rPr>
        <w:rFonts w:hint="default"/>
        <w:sz w:val="16"/>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
    <w:nsid w:val="328273D7"/>
    <w:multiLevelType w:val="multilevel"/>
    <w:tmpl w:val="9C8E938C"/>
    <w:numStyleLink w:val="IEEEBullet1"/>
  </w:abstractNum>
  <w:abstractNum w:abstractNumId="4">
    <w:nsid w:val="372714A1"/>
    <w:multiLevelType w:val="hybridMultilevel"/>
    <w:tmpl w:val="61184A24"/>
    <w:lvl w:ilvl="0" w:tplc="EEFCD99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38D44DF6"/>
    <w:multiLevelType w:val="hybridMultilevel"/>
    <w:tmpl w:val="4BCAE9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9812F9"/>
    <w:multiLevelType w:val="hybridMultilevel"/>
    <w:tmpl w:val="80D63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F35BE1"/>
    <w:multiLevelType w:val="hybridMultilevel"/>
    <w:tmpl w:val="CC265F82"/>
    <w:lvl w:ilvl="0" w:tplc="7DE88C9E">
      <w:start w:val="1"/>
      <w:numFmt w:val="decimal"/>
      <w:lvlText w:val="%1."/>
      <w:lvlJc w:val="left"/>
      <w:pPr>
        <w:ind w:left="720" w:hanging="360"/>
      </w:pPr>
      <w:rPr>
        <w:rFonts w:hint="default"/>
        <w:b w:val="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4B1D9A"/>
    <w:multiLevelType w:val="hybridMultilevel"/>
    <w:tmpl w:val="23F49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562B6C42"/>
    <w:multiLevelType w:val="hybridMultilevel"/>
    <w:tmpl w:val="C6008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3">
    <w:nsid w:val="6CE0216A"/>
    <w:multiLevelType w:val="hybridMultilevel"/>
    <w:tmpl w:val="230017C8"/>
    <w:lvl w:ilvl="0" w:tplc="B3A8DFC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5">
    <w:nsid w:val="771F3C4A"/>
    <w:multiLevelType w:val="hybridMultilevel"/>
    <w:tmpl w:val="647ED336"/>
    <w:lvl w:ilvl="0" w:tplc="8A9872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7F7C0948"/>
    <w:multiLevelType w:val="hybridMultilevel"/>
    <w:tmpl w:val="9EEA24A8"/>
    <w:lvl w:ilvl="0" w:tplc="9E90809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num>
  <w:num w:numId="7">
    <w:abstractNumId w:val="0"/>
  </w:num>
  <w:num w:numId="8">
    <w:abstractNumId w:val="2"/>
  </w:num>
  <w:num w:numId="9">
    <w:abstractNumId w:val="14"/>
  </w:num>
  <w:num w:numId="10">
    <w:abstractNumId w:val="6"/>
  </w:num>
  <w:num w:numId="11">
    <w:abstractNumId w:val="15"/>
  </w:num>
  <w:num w:numId="12">
    <w:abstractNumId w:val="7"/>
  </w:num>
  <w:num w:numId="13">
    <w:abstractNumId w:val="16"/>
  </w:num>
  <w:num w:numId="14">
    <w:abstractNumId w:val="8"/>
  </w:num>
  <w:num w:numId="15">
    <w:abstractNumId w:val="4"/>
  </w:num>
  <w:num w:numId="16">
    <w:abstractNumId w:val="13"/>
  </w:num>
  <w:num w:numId="17">
    <w:abstractNumId w:val="5"/>
  </w:num>
  <w:num w:numId="18">
    <w:abstractNumId w:val="11"/>
  </w:num>
  <w:num w:numId="1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FBB"/>
    <w:rsid w:val="000002E1"/>
    <w:rsid w:val="00017719"/>
    <w:rsid w:val="00020A6F"/>
    <w:rsid w:val="00027F1D"/>
    <w:rsid w:val="0003296C"/>
    <w:rsid w:val="000376B5"/>
    <w:rsid w:val="0005160A"/>
    <w:rsid w:val="00054421"/>
    <w:rsid w:val="00056CE7"/>
    <w:rsid w:val="00062E46"/>
    <w:rsid w:val="0006386E"/>
    <w:rsid w:val="00066CB7"/>
    <w:rsid w:val="0007249C"/>
    <w:rsid w:val="00074AC8"/>
    <w:rsid w:val="00081408"/>
    <w:rsid w:val="00081EBE"/>
    <w:rsid w:val="00083B6E"/>
    <w:rsid w:val="00086EDC"/>
    <w:rsid w:val="000A6695"/>
    <w:rsid w:val="000B36A3"/>
    <w:rsid w:val="000B4A2C"/>
    <w:rsid w:val="000C013C"/>
    <w:rsid w:val="000D4841"/>
    <w:rsid w:val="000D67E4"/>
    <w:rsid w:val="000E3F84"/>
    <w:rsid w:val="00103C8B"/>
    <w:rsid w:val="00103E04"/>
    <w:rsid w:val="00104C9F"/>
    <w:rsid w:val="001056DF"/>
    <w:rsid w:val="00114025"/>
    <w:rsid w:val="00115691"/>
    <w:rsid w:val="001160D2"/>
    <w:rsid w:val="00120D7F"/>
    <w:rsid w:val="001218D3"/>
    <w:rsid w:val="001348A5"/>
    <w:rsid w:val="0013730E"/>
    <w:rsid w:val="00140C4C"/>
    <w:rsid w:val="00140FB9"/>
    <w:rsid w:val="0014121A"/>
    <w:rsid w:val="00146992"/>
    <w:rsid w:val="00151B8E"/>
    <w:rsid w:val="001747C8"/>
    <w:rsid w:val="00177ADC"/>
    <w:rsid w:val="00182CE2"/>
    <w:rsid w:val="00191BFE"/>
    <w:rsid w:val="001928FB"/>
    <w:rsid w:val="00192BC7"/>
    <w:rsid w:val="001A50EA"/>
    <w:rsid w:val="001A6E68"/>
    <w:rsid w:val="001B52EF"/>
    <w:rsid w:val="001C0608"/>
    <w:rsid w:val="001D04EB"/>
    <w:rsid w:val="001D34BD"/>
    <w:rsid w:val="001E3215"/>
    <w:rsid w:val="001E7C21"/>
    <w:rsid w:val="001F0FD8"/>
    <w:rsid w:val="001F16CD"/>
    <w:rsid w:val="001F47D2"/>
    <w:rsid w:val="001F6110"/>
    <w:rsid w:val="00202141"/>
    <w:rsid w:val="00205F64"/>
    <w:rsid w:val="0022285A"/>
    <w:rsid w:val="00224C61"/>
    <w:rsid w:val="002472C7"/>
    <w:rsid w:val="0025798B"/>
    <w:rsid w:val="0027227B"/>
    <w:rsid w:val="0027288E"/>
    <w:rsid w:val="00273AC7"/>
    <w:rsid w:val="00273D2C"/>
    <w:rsid w:val="00275BFA"/>
    <w:rsid w:val="002775D7"/>
    <w:rsid w:val="00285ECD"/>
    <w:rsid w:val="00290E1B"/>
    <w:rsid w:val="0029140E"/>
    <w:rsid w:val="00291B17"/>
    <w:rsid w:val="00292EFC"/>
    <w:rsid w:val="00294081"/>
    <w:rsid w:val="002A4CFA"/>
    <w:rsid w:val="002A6742"/>
    <w:rsid w:val="002B09BC"/>
    <w:rsid w:val="002B1D93"/>
    <w:rsid w:val="002B4CFA"/>
    <w:rsid w:val="002C1A7F"/>
    <w:rsid w:val="002C270E"/>
    <w:rsid w:val="002C4239"/>
    <w:rsid w:val="002C559D"/>
    <w:rsid w:val="002D2D42"/>
    <w:rsid w:val="002D68C9"/>
    <w:rsid w:val="002F15EA"/>
    <w:rsid w:val="002F72D0"/>
    <w:rsid w:val="003003AB"/>
    <w:rsid w:val="00303AFA"/>
    <w:rsid w:val="00311C49"/>
    <w:rsid w:val="0031279E"/>
    <w:rsid w:val="00314B49"/>
    <w:rsid w:val="0032119E"/>
    <w:rsid w:val="00321304"/>
    <w:rsid w:val="003303CD"/>
    <w:rsid w:val="003317B5"/>
    <w:rsid w:val="00331F84"/>
    <w:rsid w:val="003366F9"/>
    <w:rsid w:val="00342DB6"/>
    <w:rsid w:val="00353F69"/>
    <w:rsid w:val="00355B72"/>
    <w:rsid w:val="00360C6A"/>
    <w:rsid w:val="00360D09"/>
    <w:rsid w:val="00361FA3"/>
    <w:rsid w:val="003717D0"/>
    <w:rsid w:val="003906DE"/>
    <w:rsid w:val="00394DC4"/>
    <w:rsid w:val="003950A4"/>
    <w:rsid w:val="003C7209"/>
    <w:rsid w:val="003D138F"/>
    <w:rsid w:val="003D4C64"/>
    <w:rsid w:val="003E2BD8"/>
    <w:rsid w:val="003E3577"/>
    <w:rsid w:val="003E730C"/>
    <w:rsid w:val="003F3A61"/>
    <w:rsid w:val="003F5520"/>
    <w:rsid w:val="00403334"/>
    <w:rsid w:val="00403498"/>
    <w:rsid w:val="00410A5D"/>
    <w:rsid w:val="00414909"/>
    <w:rsid w:val="004202C3"/>
    <w:rsid w:val="00425A6A"/>
    <w:rsid w:val="00426FBB"/>
    <w:rsid w:val="00437E30"/>
    <w:rsid w:val="00437E48"/>
    <w:rsid w:val="00447351"/>
    <w:rsid w:val="0044773F"/>
    <w:rsid w:val="0046428B"/>
    <w:rsid w:val="00471085"/>
    <w:rsid w:val="0047429A"/>
    <w:rsid w:val="0048374C"/>
    <w:rsid w:val="0048771D"/>
    <w:rsid w:val="004A6605"/>
    <w:rsid w:val="004B0FDB"/>
    <w:rsid w:val="004B5BFE"/>
    <w:rsid w:val="004B7F34"/>
    <w:rsid w:val="004C4227"/>
    <w:rsid w:val="004C45FA"/>
    <w:rsid w:val="004E1BD8"/>
    <w:rsid w:val="004E452A"/>
    <w:rsid w:val="004E78E3"/>
    <w:rsid w:val="005004BF"/>
    <w:rsid w:val="00501FB8"/>
    <w:rsid w:val="00502E89"/>
    <w:rsid w:val="00505FE2"/>
    <w:rsid w:val="00510E95"/>
    <w:rsid w:val="0051451F"/>
    <w:rsid w:val="00522D23"/>
    <w:rsid w:val="00524694"/>
    <w:rsid w:val="00527D56"/>
    <w:rsid w:val="0053221F"/>
    <w:rsid w:val="00536FAE"/>
    <w:rsid w:val="00542C85"/>
    <w:rsid w:val="00553510"/>
    <w:rsid w:val="00554186"/>
    <w:rsid w:val="005606DB"/>
    <w:rsid w:val="00564397"/>
    <w:rsid w:val="0056697B"/>
    <w:rsid w:val="00571CD3"/>
    <w:rsid w:val="00576F09"/>
    <w:rsid w:val="00585769"/>
    <w:rsid w:val="00591130"/>
    <w:rsid w:val="005944FD"/>
    <w:rsid w:val="005A3F28"/>
    <w:rsid w:val="005A40BE"/>
    <w:rsid w:val="005B13E2"/>
    <w:rsid w:val="005B47D7"/>
    <w:rsid w:val="005C4BA9"/>
    <w:rsid w:val="005C5526"/>
    <w:rsid w:val="005C62C6"/>
    <w:rsid w:val="005D21E9"/>
    <w:rsid w:val="005D7B9E"/>
    <w:rsid w:val="005F02B9"/>
    <w:rsid w:val="005F0834"/>
    <w:rsid w:val="005F2792"/>
    <w:rsid w:val="005F5C30"/>
    <w:rsid w:val="005F6DC3"/>
    <w:rsid w:val="006017FD"/>
    <w:rsid w:val="00601A8E"/>
    <w:rsid w:val="00603AAF"/>
    <w:rsid w:val="006052AB"/>
    <w:rsid w:val="006079BE"/>
    <w:rsid w:val="0062033E"/>
    <w:rsid w:val="00624482"/>
    <w:rsid w:val="00643796"/>
    <w:rsid w:val="00646963"/>
    <w:rsid w:val="0064799C"/>
    <w:rsid w:val="00654156"/>
    <w:rsid w:val="00694D34"/>
    <w:rsid w:val="00695864"/>
    <w:rsid w:val="006977E6"/>
    <w:rsid w:val="006A3F06"/>
    <w:rsid w:val="006B09B8"/>
    <w:rsid w:val="006B47CA"/>
    <w:rsid w:val="006C7AAA"/>
    <w:rsid w:val="006D1C2A"/>
    <w:rsid w:val="006D264F"/>
    <w:rsid w:val="006D3F45"/>
    <w:rsid w:val="006E2A8D"/>
    <w:rsid w:val="006E35C8"/>
    <w:rsid w:val="006E4209"/>
    <w:rsid w:val="006E5405"/>
    <w:rsid w:val="006E7574"/>
    <w:rsid w:val="006E7D95"/>
    <w:rsid w:val="006F4323"/>
    <w:rsid w:val="00700EE0"/>
    <w:rsid w:val="00703430"/>
    <w:rsid w:val="007069BE"/>
    <w:rsid w:val="00711BD2"/>
    <w:rsid w:val="007227F5"/>
    <w:rsid w:val="0072566E"/>
    <w:rsid w:val="00726844"/>
    <w:rsid w:val="0074085C"/>
    <w:rsid w:val="00745C86"/>
    <w:rsid w:val="00753DA0"/>
    <w:rsid w:val="00755534"/>
    <w:rsid w:val="00764603"/>
    <w:rsid w:val="0076604D"/>
    <w:rsid w:val="00781DBA"/>
    <w:rsid w:val="0078621C"/>
    <w:rsid w:val="00790909"/>
    <w:rsid w:val="0079301B"/>
    <w:rsid w:val="007A02E6"/>
    <w:rsid w:val="007A77C6"/>
    <w:rsid w:val="007B1227"/>
    <w:rsid w:val="007B5A07"/>
    <w:rsid w:val="007D3E71"/>
    <w:rsid w:val="007E03A9"/>
    <w:rsid w:val="007E046A"/>
    <w:rsid w:val="007E132A"/>
    <w:rsid w:val="007E5D6A"/>
    <w:rsid w:val="007E645D"/>
    <w:rsid w:val="007F0A73"/>
    <w:rsid w:val="007F75CA"/>
    <w:rsid w:val="0080520C"/>
    <w:rsid w:val="00821E08"/>
    <w:rsid w:val="00834EFD"/>
    <w:rsid w:val="00836F3B"/>
    <w:rsid w:val="00841914"/>
    <w:rsid w:val="00844B24"/>
    <w:rsid w:val="0084515F"/>
    <w:rsid w:val="0084591A"/>
    <w:rsid w:val="0085092D"/>
    <w:rsid w:val="00852F9F"/>
    <w:rsid w:val="00873013"/>
    <w:rsid w:val="008757E0"/>
    <w:rsid w:val="00877D4C"/>
    <w:rsid w:val="00895918"/>
    <w:rsid w:val="0089763B"/>
    <w:rsid w:val="008A1519"/>
    <w:rsid w:val="008A2479"/>
    <w:rsid w:val="008B114A"/>
    <w:rsid w:val="008B1CB6"/>
    <w:rsid w:val="008B6AE3"/>
    <w:rsid w:val="008D03C1"/>
    <w:rsid w:val="008D1045"/>
    <w:rsid w:val="008E5277"/>
    <w:rsid w:val="008E5996"/>
    <w:rsid w:val="008E6358"/>
    <w:rsid w:val="00901AE1"/>
    <w:rsid w:val="00902209"/>
    <w:rsid w:val="00904754"/>
    <w:rsid w:val="009205B4"/>
    <w:rsid w:val="00937F31"/>
    <w:rsid w:val="009408BA"/>
    <w:rsid w:val="00946B74"/>
    <w:rsid w:val="009537A7"/>
    <w:rsid w:val="00955B59"/>
    <w:rsid w:val="00960B88"/>
    <w:rsid w:val="00960D40"/>
    <w:rsid w:val="009671E5"/>
    <w:rsid w:val="00975F09"/>
    <w:rsid w:val="00985DB4"/>
    <w:rsid w:val="00991EED"/>
    <w:rsid w:val="00992262"/>
    <w:rsid w:val="009926BC"/>
    <w:rsid w:val="00993DEB"/>
    <w:rsid w:val="009A09C7"/>
    <w:rsid w:val="009A4319"/>
    <w:rsid w:val="009A6C3F"/>
    <w:rsid w:val="009A6E9C"/>
    <w:rsid w:val="009B73F2"/>
    <w:rsid w:val="009C12BD"/>
    <w:rsid w:val="009C50FE"/>
    <w:rsid w:val="009D34EA"/>
    <w:rsid w:val="009D3C51"/>
    <w:rsid w:val="00A03A12"/>
    <w:rsid w:val="00A03E75"/>
    <w:rsid w:val="00A11080"/>
    <w:rsid w:val="00A1414F"/>
    <w:rsid w:val="00A14163"/>
    <w:rsid w:val="00A24E56"/>
    <w:rsid w:val="00A34CC4"/>
    <w:rsid w:val="00A417C8"/>
    <w:rsid w:val="00A4337B"/>
    <w:rsid w:val="00A45FCE"/>
    <w:rsid w:val="00A564C8"/>
    <w:rsid w:val="00A64A36"/>
    <w:rsid w:val="00A7081C"/>
    <w:rsid w:val="00A75671"/>
    <w:rsid w:val="00A773CC"/>
    <w:rsid w:val="00A9318B"/>
    <w:rsid w:val="00A94AC1"/>
    <w:rsid w:val="00A95B87"/>
    <w:rsid w:val="00A96AEA"/>
    <w:rsid w:val="00AA5142"/>
    <w:rsid w:val="00AB18B7"/>
    <w:rsid w:val="00AB475C"/>
    <w:rsid w:val="00AC157F"/>
    <w:rsid w:val="00AD2BAB"/>
    <w:rsid w:val="00AD335D"/>
    <w:rsid w:val="00AD5DFF"/>
    <w:rsid w:val="00AF792B"/>
    <w:rsid w:val="00B16AB0"/>
    <w:rsid w:val="00B55B08"/>
    <w:rsid w:val="00B55D5E"/>
    <w:rsid w:val="00B56B16"/>
    <w:rsid w:val="00B71477"/>
    <w:rsid w:val="00B717BA"/>
    <w:rsid w:val="00B71AB8"/>
    <w:rsid w:val="00B735B0"/>
    <w:rsid w:val="00B91814"/>
    <w:rsid w:val="00B92B81"/>
    <w:rsid w:val="00B94516"/>
    <w:rsid w:val="00BA183C"/>
    <w:rsid w:val="00BA3A58"/>
    <w:rsid w:val="00BA665D"/>
    <w:rsid w:val="00BA7955"/>
    <w:rsid w:val="00BB2855"/>
    <w:rsid w:val="00BC70F9"/>
    <w:rsid w:val="00BC7909"/>
    <w:rsid w:val="00BD141E"/>
    <w:rsid w:val="00BD19C1"/>
    <w:rsid w:val="00BD25B8"/>
    <w:rsid w:val="00BE399A"/>
    <w:rsid w:val="00BE5178"/>
    <w:rsid w:val="00BF097D"/>
    <w:rsid w:val="00BF1228"/>
    <w:rsid w:val="00BF5529"/>
    <w:rsid w:val="00C012E1"/>
    <w:rsid w:val="00C029BD"/>
    <w:rsid w:val="00C06BB4"/>
    <w:rsid w:val="00C10D20"/>
    <w:rsid w:val="00C12E0C"/>
    <w:rsid w:val="00C21916"/>
    <w:rsid w:val="00C32E48"/>
    <w:rsid w:val="00C457CA"/>
    <w:rsid w:val="00C500EF"/>
    <w:rsid w:val="00C52304"/>
    <w:rsid w:val="00C57FB7"/>
    <w:rsid w:val="00C60522"/>
    <w:rsid w:val="00C621C9"/>
    <w:rsid w:val="00C62CEB"/>
    <w:rsid w:val="00C65F3F"/>
    <w:rsid w:val="00C72414"/>
    <w:rsid w:val="00C837F2"/>
    <w:rsid w:val="00C8667B"/>
    <w:rsid w:val="00C86750"/>
    <w:rsid w:val="00C9678D"/>
    <w:rsid w:val="00C9683E"/>
    <w:rsid w:val="00CA4CE3"/>
    <w:rsid w:val="00CB1354"/>
    <w:rsid w:val="00CC261C"/>
    <w:rsid w:val="00CC40D4"/>
    <w:rsid w:val="00CC75C0"/>
    <w:rsid w:val="00CD1127"/>
    <w:rsid w:val="00CD40A6"/>
    <w:rsid w:val="00CD4F3F"/>
    <w:rsid w:val="00CE34BC"/>
    <w:rsid w:val="00CF75F6"/>
    <w:rsid w:val="00D150AD"/>
    <w:rsid w:val="00D23220"/>
    <w:rsid w:val="00D30F2D"/>
    <w:rsid w:val="00D311F8"/>
    <w:rsid w:val="00D36B52"/>
    <w:rsid w:val="00D377C8"/>
    <w:rsid w:val="00D41274"/>
    <w:rsid w:val="00D43BF3"/>
    <w:rsid w:val="00D55F6B"/>
    <w:rsid w:val="00D5746B"/>
    <w:rsid w:val="00D677E9"/>
    <w:rsid w:val="00D710FC"/>
    <w:rsid w:val="00D767BB"/>
    <w:rsid w:val="00D92681"/>
    <w:rsid w:val="00D939B0"/>
    <w:rsid w:val="00D958E2"/>
    <w:rsid w:val="00DB16E0"/>
    <w:rsid w:val="00DB2DF9"/>
    <w:rsid w:val="00DB7E63"/>
    <w:rsid w:val="00DC2055"/>
    <w:rsid w:val="00DC27F0"/>
    <w:rsid w:val="00DD16DC"/>
    <w:rsid w:val="00DD474A"/>
    <w:rsid w:val="00DD71E8"/>
    <w:rsid w:val="00DD7F83"/>
    <w:rsid w:val="00DE5DFF"/>
    <w:rsid w:val="00DF1B93"/>
    <w:rsid w:val="00DF6A46"/>
    <w:rsid w:val="00DF7CA2"/>
    <w:rsid w:val="00E0641E"/>
    <w:rsid w:val="00E06664"/>
    <w:rsid w:val="00E10C4C"/>
    <w:rsid w:val="00E11080"/>
    <w:rsid w:val="00E213CE"/>
    <w:rsid w:val="00E23413"/>
    <w:rsid w:val="00E304BC"/>
    <w:rsid w:val="00E32853"/>
    <w:rsid w:val="00E33A00"/>
    <w:rsid w:val="00E367CE"/>
    <w:rsid w:val="00E379EC"/>
    <w:rsid w:val="00E401F8"/>
    <w:rsid w:val="00E41262"/>
    <w:rsid w:val="00E41D72"/>
    <w:rsid w:val="00E42932"/>
    <w:rsid w:val="00E43EEC"/>
    <w:rsid w:val="00E44C34"/>
    <w:rsid w:val="00E46425"/>
    <w:rsid w:val="00E47D0E"/>
    <w:rsid w:val="00E512D9"/>
    <w:rsid w:val="00E65018"/>
    <w:rsid w:val="00E678CD"/>
    <w:rsid w:val="00E72D69"/>
    <w:rsid w:val="00E7529B"/>
    <w:rsid w:val="00E94339"/>
    <w:rsid w:val="00E97563"/>
    <w:rsid w:val="00EB0B63"/>
    <w:rsid w:val="00EB2163"/>
    <w:rsid w:val="00EB6FF1"/>
    <w:rsid w:val="00EC265C"/>
    <w:rsid w:val="00EC29B4"/>
    <w:rsid w:val="00ED25B0"/>
    <w:rsid w:val="00ED61CB"/>
    <w:rsid w:val="00EE4353"/>
    <w:rsid w:val="00EF2488"/>
    <w:rsid w:val="00EF290B"/>
    <w:rsid w:val="00EF61AD"/>
    <w:rsid w:val="00F06A72"/>
    <w:rsid w:val="00F06C6A"/>
    <w:rsid w:val="00F1242E"/>
    <w:rsid w:val="00F136F0"/>
    <w:rsid w:val="00F20BBB"/>
    <w:rsid w:val="00F20DCD"/>
    <w:rsid w:val="00F22C0B"/>
    <w:rsid w:val="00F234E8"/>
    <w:rsid w:val="00F34AE2"/>
    <w:rsid w:val="00F4394A"/>
    <w:rsid w:val="00F43BD8"/>
    <w:rsid w:val="00F46F7B"/>
    <w:rsid w:val="00F55879"/>
    <w:rsid w:val="00F562F3"/>
    <w:rsid w:val="00F67BC3"/>
    <w:rsid w:val="00F73EC9"/>
    <w:rsid w:val="00F74B89"/>
    <w:rsid w:val="00F75133"/>
    <w:rsid w:val="00F8102C"/>
    <w:rsid w:val="00F93767"/>
    <w:rsid w:val="00FA3899"/>
    <w:rsid w:val="00FA4909"/>
    <w:rsid w:val="00FA4CF1"/>
    <w:rsid w:val="00FA6751"/>
    <w:rsid w:val="00FA7575"/>
    <w:rsid w:val="00FB1048"/>
    <w:rsid w:val="00FB331D"/>
    <w:rsid w:val="00FB3938"/>
    <w:rsid w:val="00FB62C4"/>
    <w:rsid w:val="00FB7701"/>
    <w:rsid w:val="00FC2DF1"/>
    <w:rsid w:val="00FD0B66"/>
    <w:rsid w:val="00FD15E7"/>
    <w:rsid w:val="00FD1AC5"/>
    <w:rsid w:val="00FD549E"/>
    <w:rsid w:val="00FD5CF0"/>
    <w:rsid w:val="00FE09A6"/>
    <w:rsid w:val="00FE2B25"/>
    <w:rsid w:val="00FF18BA"/>
    <w:rsid w:val="00FF3238"/>
    <w:rsid w:val="00FF337B"/>
    <w:rsid w:val="00FF40DD"/>
    <w:rsid w:val="00FF41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921B4856-93E5-4772-9819-08702EEA7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ind w:left="289" w:hanging="289"/>
      <w:jc w:val="center"/>
    </w:pPr>
    <w:rPr>
      <w:smallCaps/>
      <w:sz w:val="20"/>
    </w:rPr>
  </w:style>
  <w:style w:type="table" w:styleId="TableGrid">
    <w:name w:val="Table Grid"/>
    <w:basedOn w:val="TableNormal"/>
    <w:uiPriority w:val="59"/>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3550</Words>
  <Characters>20238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23741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Dr. K</cp:lastModifiedBy>
  <cp:revision>3</cp:revision>
  <cp:lastPrinted>2008-12-23T08:48:00Z</cp:lastPrinted>
  <dcterms:created xsi:type="dcterms:W3CDTF">2018-08-10T02:14:00Z</dcterms:created>
  <dcterms:modified xsi:type="dcterms:W3CDTF">2018-08-10T02:22:00Z</dcterms:modified>
</cp:coreProperties>
</file>